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83269" w14:textId="77777777" w:rsidR="006853CA" w:rsidRPr="0026227D" w:rsidRDefault="006853CA" w:rsidP="006853CA">
      <w:pPr>
        <w:autoSpaceDE w:val="0"/>
        <w:autoSpaceDN w:val="0"/>
        <w:adjustRightInd w:val="0"/>
        <w:spacing w:after="0" w:line="240" w:lineRule="auto"/>
        <w:jc w:val="center"/>
        <w:rPr>
          <w:rFonts w:ascii="Times New Roman" w:hAnsi="Times New Roman" w:cs="Times New Roman"/>
          <w:b/>
          <w:bCs/>
          <w:sz w:val="28"/>
          <w:szCs w:val="28"/>
        </w:rPr>
      </w:pPr>
      <w:r w:rsidRPr="0026227D">
        <w:rPr>
          <w:rFonts w:ascii="Times New Roman" w:hAnsi="Times New Roman" w:cs="Times New Roman"/>
          <w:b/>
          <w:bCs/>
          <w:sz w:val="28"/>
          <w:szCs w:val="28"/>
        </w:rPr>
        <w:t xml:space="preserve">CITY OF </w:t>
      </w:r>
      <w:r w:rsidR="008411C4">
        <w:rPr>
          <w:rFonts w:ascii="Times New Roman" w:hAnsi="Times New Roman" w:cs="Times New Roman"/>
          <w:b/>
          <w:bCs/>
          <w:sz w:val="28"/>
          <w:szCs w:val="28"/>
        </w:rPr>
        <w:t>ORTING</w:t>
      </w:r>
    </w:p>
    <w:p w14:paraId="7832B03F" w14:textId="77777777" w:rsidR="006853CA" w:rsidRPr="009F7B7A" w:rsidRDefault="006853CA" w:rsidP="006853CA">
      <w:pPr>
        <w:autoSpaceDE w:val="0"/>
        <w:autoSpaceDN w:val="0"/>
        <w:adjustRightInd w:val="0"/>
        <w:spacing w:after="0" w:line="240" w:lineRule="auto"/>
        <w:jc w:val="center"/>
        <w:rPr>
          <w:rFonts w:ascii="Times New Roman" w:hAnsi="Times New Roman" w:cs="Times New Roman"/>
          <w:b/>
          <w:bCs/>
          <w:sz w:val="24"/>
          <w:szCs w:val="24"/>
        </w:rPr>
      </w:pPr>
      <w:r w:rsidRPr="009F7B7A">
        <w:rPr>
          <w:rFonts w:ascii="Times New Roman" w:hAnsi="Times New Roman" w:cs="Times New Roman"/>
          <w:b/>
          <w:bCs/>
          <w:sz w:val="24"/>
          <w:szCs w:val="24"/>
        </w:rPr>
        <w:t>WASHINGTON</w:t>
      </w:r>
    </w:p>
    <w:p w14:paraId="4BA05360" w14:textId="77777777" w:rsidR="006853CA" w:rsidRPr="009F7B7A" w:rsidRDefault="006853CA" w:rsidP="006853CA">
      <w:pPr>
        <w:autoSpaceDE w:val="0"/>
        <w:autoSpaceDN w:val="0"/>
        <w:adjustRightInd w:val="0"/>
        <w:spacing w:after="0" w:line="240" w:lineRule="auto"/>
        <w:rPr>
          <w:rFonts w:ascii="Times New Roman" w:hAnsi="Times New Roman" w:cs="Times New Roman"/>
          <w:b/>
          <w:bCs/>
          <w:sz w:val="24"/>
          <w:szCs w:val="24"/>
        </w:rPr>
      </w:pPr>
    </w:p>
    <w:p w14:paraId="60AB78B1" w14:textId="6A1CEE21" w:rsidR="006853CA" w:rsidRPr="009F7B7A" w:rsidRDefault="00F9374D" w:rsidP="006853CA">
      <w:pPr>
        <w:autoSpaceDE w:val="0"/>
        <w:autoSpaceDN w:val="0"/>
        <w:adjustRightInd w:val="0"/>
        <w:spacing w:after="0" w:line="240" w:lineRule="auto"/>
        <w:jc w:val="center"/>
        <w:rPr>
          <w:rFonts w:ascii="Times New Roman" w:hAnsi="Times New Roman" w:cs="Times New Roman"/>
          <w:b/>
          <w:bCs/>
          <w:sz w:val="24"/>
          <w:szCs w:val="24"/>
        </w:rPr>
      </w:pPr>
      <w:r w:rsidRPr="009F7B7A">
        <w:rPr>
          <w:rFonts w:ascii="Times New Roman" w:hAnsi="Times New Roman" w:cs="Times New Roman"/>
          <w:b/>
          <w:bCs/>
          <w:sz w:val="24"/>
          <w:szCs w:val="24"/>
        </w:rPr>
        <w:t>RESOLUTION NO. 20</w:t>
      </w:r>
      <w:r w:rsidR="00774B94">
        <w:rPr>
          <w:rFonts w:ascii="Times New Roman" w:hAnsi="Times New Roman" w:cs="Times New Roman"/>
          <w:b/>
          <w:bCs/>
          <w:sz w:val="24"/>
          <w:szCs w:val="24"/>
        </w:rPr>
        <w:t>20</w:t>
      </w:r>
      <w:r w:rsidR="00433A87">
        <w:rPr>
          <w:rFonts w:ascii="Times New Roman" w:hAnsi="Times New Roman" w:cs="Times New Roman"/>
          <w:b/>
          <w:bCs/>
          <w:sz w:val="24"/>
          <w:szCs w:val="24"/>
        </w:rPr>
        <w:t>-</w:t>
      </w:r>
      <w:r w:rsidR="007C1872">
        <w:rPr>
          <w:rFonts w:ascii="Times New Roman" w:hAnsi="Times New Roman" w:cs="Times New Roman"/>
          <w:b/>
          <w:bCs/>
          <w:sz w:val="24"/>
          <w:szCs w:val="24"/>
        </w:rPr>
        <w:t>19</w:t>
      </w:r>
    </w:p>
    <w:p w14:paraId="2D4210F1" w14:textId="77777777" w:rsidR="006853CA" w:rsidRPr="009F7B7A" w:rsidRDefault="006853CA" w:rsidP="006853CA">
      <w:pPr>
        <w:autoSpaceDE w:val="0"/>
        <w:autoSpaceDN w:val="0"/>
        <w:adjustRightInd w:val="0"/>
        <w:spacing w:after="0" w:line="240" w:lineRule="auto"/>
        <w:rPr>
          <w:rFonts w:ascii="Times New Roman" w:hAnsi="Times New Roman" w:cs="Times New Roman"/>
          <w:b/>
          <w:bCs/>
          <w:sz w:val="24"/>
          <w:szCs w:val="24"/>
        </w:rPr>
      </w:pPr>
    </w:p>
    <w:p w14:paraId="5A90C3F1" w14:textId="1FF8D70F" w:rsidR="006853CA" w:rsidRDefault="006853CA" w:rsidP="002B56EB">
      <w:pPr>
        <w:autoSpaceDE w:val="0"/>
        <w:autoSpaceDN w:val="0"/>
        <w:adjustRightInd w:val="0"/>
        <w:spacing w:after="0" w:line="240" w:lineRule="auto"/>
        <w:ind w:left="1440" w:right="1440"/>
        <w:jc w:val="both"/>
        <w:rPr>
          <w:rFonts w:ascii="Times New Roman" w:hAnsi="Times New Roman" w:cs="Times New Roman"/>
          <w:b/>
          <w:bCs/>
          <w:sz w:val="24"/>
          <w:szCs w:val="24"/>
        </w:rPr>
      </w:pPr>
      <w:r w:rsidRPr="009F7B7A">
        <w:rPr>
          <w:rFonts w:ascii="Times New Roman" w:hAnsi="Times New Roman" w:cs="Times New Roman"/>
          <w:b/>
          <w:bCs/>
          <w:sz w:val="24"/>
          <w:szCs w:val="24"/>
        </w:rPr>
        <w:t xml:space="preserve">A RESOLUTION OF THE CITY OF </w:t>
      </w:r>
      <w:r w:rsidR="008411C4">
        <w:rPr>
          <w:rFonts w:ascii="Times New Roman" w:hAnsi="Times New Roman" w:cs="Times New Roman"/>
          <w:b/>
          <w:bCs/>
          <w:sz w:val="24"/>
          <w:szCs w:val="24"/>
        </w:rPr>
        <w:t>ORTING</w:t>
      </w:r>
      <w:r w:rsidRPr="009F7B7A">
        <w:rPr>
          <w:rFonts w:ascii="Times New Roman" w:hAnsi="Times New Roman" w:cs="Times New Roman"/>
          <w:b/>
          <w:bCs/>
          <w:sz w:val="24"/>
          <w:szCs w:val="24"/>
        </w:rPr>
        <w:t>, WASHINGTON,</w:t>
      </w:r>
      <w:r w:rsidR="00B42C44">
        <w:rPr>
          <w:rFonts w:ascii="Times New Roman" w:hAnsi="Times New Roman" w:cs="Times New Roman"/>
          <w:b/>
          <w:bCs/>
          <w:sz w:val="24"/>
          <w:szCs w:val="24"/>
        </w:rPr>
        <w:t xml:space="preserve"> </w:t>
      </w:r>
      <w:r w:rsidR="0026403E">
        <w:rPr>
          <w:rFonts w:ascii="Times New Roman" w:hAnsi="Times New Roman" w:cs="Times New Roman"/>
          <w:b/>
          <w:bCs/>
          <w:sz w:val="24"/>
          <w:szCs w:val="24"/>
        </w:rPr>
        <w:t>APPOINTING THE CITY’S NON-LAW ENFORCEMENT COMMUNITY REPRESENTATIVE TO</w:t>
      </w:r>
      <w:r w:rsidR="007774A2">
        <w:rPr>
          <w:rFonts w:ascii="Times New Roman" w:hAnsi="Times New Roman" w:cs="Times New Roman"/>
          <w:b/>
          <w:bCs/>
          <w:sz w:val="24"/>
          <w:szCs w:val="24"/>
        </w:rPr>
        <w:t xml:space="preserve"> </w:t>
      </w:r>
      <w:r w:rsidR="00A94D07">
        <w:rPr>
          <w:rFonts w:ascii="Times New Roman" w:hAnsi="Times New Roman" w:cs="Times New Roman"/>
          <w:b/>
          <w:bCs/>
          <w:sz w:val="24"/>
          <w:szCs w:val="24"/>
        </w:rPr>
        <w:t xml:space="preserve">THE </w:t>
      </w:r>
      <w:r w:rsidR="007774A2">
        <w:rPr>
          <w:rFonts w:ascii="Times New Roman" w:hAnsi="Times New Roman" w:cs="Times New Roman"/>
          <w:b/>
          <w:bCs/>
          <w:sz w:val="24"/>
          <w:szCs w:val="24"/>
        </w:rPr>
        <w:t>PIERCE COUNTY FORCE INVESTIGATION TEAM</w:t>
      </w:r>
      <w:r w:rsidR="002B56EB">
        <w:rPr>
          <w:rFonts w:ascii="Times New Roman" w:hAnsi="Times New Roman" w:cs="Times New Roman"/>
          <w:b/>
          <w:bCs/>
          <w:sz w:val="24"/>
          <w:szCs w:val="24"/>
        </w:rPr>
        <w:t>.</w:t>
      </w:r>
    </w:p>
    <w:p w14:paraId="7EB9DEF2" w14:textId="77777777" w:rsidR="008411C4" w:rsidRDefault="008411C4" w:rsidP="008411C4">
      <w:pPr>
        <w:pBdr>
          <w:bottom w:val="single" w:sz="12" w:space="1" w:color="auto"/>
        </w:pBdr>
        <w:autoSpaceDE w:val="0"/>
        <w:autoSpaceDN w:val="0"/>
        <w:adjustRightInd w:val="0"/>
        <w:spacing w:after="0" w:line="240" w:lineRule="auto"/>
        <w:jc w:val="both"/>
        <w:rPr>
          <w:rFonts w:ascii="Times New Roman" w:hAnsi="Times New Roman" w:cs="Times New Roman"/>
          <w:b/>
          <w:bCs/>
          <w:sz w:val="24"/>
          <w:szCs w:val="24"/>
        </w:rPr>
      </w:pPr>
    </w:p>
    <w:p w14:paraId="3BAAE76B" w14:textId="77777777" w:rsidR="005A6DD0" w:rsidRPr="009F7B7A" w:rsidRDefault="005A6DD0" w:rsidP="008411C4">
      <w:pPr>
        <w:autoSpaceDE w:val="0"/>
        <w:autoSpaceDN w:val="0"/>
        <w:adjustRightInd w:val="0"/>
        <w:spacing w:after="0" w:line="240" w:lineRule="auto"/>
        <w:ind w:right="1440"/>
        <w:jc w:val="both"/>
        <w:rPr>
          <w:rFonts w:ascii="Georgia" w:hAnsi="Georgia" w:cs="Georgia"/>
          <w:b/>
          <w:bCs/>
          <w:sz w:val="24"/>
          <w:szCs w:val="24"/>
        </w:rPr>
      </w:pPr>
    </w:p>
    <w:p w14:paraId="193F1574" w14:textId="50D2C061" w:rsidR="007774A2" w:rsidRDefault="00866ED1" w:rsidP="007774A2">
      <w:pPr>
        <w:pStyle w:val="BodyText"/>
        <w:tabs>
          <w:tab w:val="left" w:pos="720"/>
        </w:tabs>
        <w:spacing w:line="240" w:lineRule="auto"/>
        <w:jc w:val="both"/>
        <w:rPr>
          <w:rFonts w:ascii="Times New Roman" w:hAnsi="Times New Roman"/>
          <w:szCs w:val="24"/>
        </w:rPr>
      </w:pPr>
      <w:r w:rsidRPr="009F7B7A">
        <w:rPr>
          <w:rFonts w:ascii="Times New Roman" w:hAnsi="Times New Roman"/>
          <w:b/>
          <w:szCs w:val="24"/>
        </w:rPr>
        <w:tab/>
      </w:r>
      <w:r w:rsidR="00CC17F5">
        <w:rPr>
          <w:rFonts w:ascii="Times New Roman" w:hAnsi="Times New Roman"/>
          <w:b/>
          <w:szCs w:val="24"/>
        </w:rPr>
        <w:t>WHEREAS</w:t>
      </w:r>
      <w:r w:rsidR="00CC17F5" w:rsidRPr="00CC17F5">
        <w:rPr>
          <w:rFonts w:ascii="Times New Roman" w:hAnsi="Times New Roman"/>
          <w:b/>
          <w:szCs w:val="24"/>
        </w:rPr>
        <w:t>,</w:t>
      </w:r>
      <w:r w:rsidR="007774A2">
        <w:rPr>
          <w:rFonts w:ascii="Times New Roman" w:hAnsi="Times New Roman"/>
          <w:szCs w:val="24"/>
        </w:rPr>
        <w:t xml:space="preserve"> in order to comply with new regulations</w:t>
      </w:r>
      <w:r w:rsidR="0026403E">
        <w:rPr>
          <w:rFonts w:ascii="Times New Roman" w:hAnsi="Times New Roman"/>
          <w:szCs w:val="24"/>
        </w:rPr>
        <w:t xml:space="preserve"> pertaining to investigation of use of force incidents by police agencies</w:t>
      </w:r>
      <w:r w:rsidR="007774A2">
        <w:rPr>
          <w:rFonts w:ascii="Times New Roman" w:hAnsi="Times New Roman"/>
          <w:szCs w:val="24"/>
        </w:rPr>
        <w:t xml:space="preserve">, Pierce County and municipalities through the County, including Orting, have </w:t>
      </w:r>
      <w:r w:rsidR="00835F11">
        <w:rPr>
          <w:rFonts w:ascii="Times New Roman" w:hAnsi="Times New Roman"/>
          <w:szCs w:val="24"/>
        </w:rPr>
        <w:t xml:space="preserve">negotiated </w:t>
      </w:r>
      <w:r w:rsidR="007774A2">
        <w:rPr>
          <w:rFonts w:ascii="Times New Roman" w:hAnsi="Times New Roman"/>
          <w:szCs w:val="24"/>
        </w:rPr>
        <w:t xml:space="preserve">a Memorandum of Understanding </w:t>
      </w:r>
      <w:r w:rsidR="006D1FFA">
        <w:rPr>
          <w:rFonts w:ascii="Times New Roman" w:hAnsi="Times New Roman"/>
          <w:szCs w:val="24"/>
        </w:rPr>
        <w:t xml:space="preserve">(MOU) </w:t>
      </w:r>
      <w:r w:rsidR="007774A2">
        <w:rPr>
          <w:rFonts w:ascii="Times New Roman" w:hAnsi="Times New Roman"/>
          <w:szCs w:val="24"/>
        </w:rPr>
        <w:t xml:space="preserve">which creates the Pierce County Force Investigation Team; and </w:t>
      </w:r>
    </w:p>
    <w:p w14:paraId="5143EF91" w14:textId="20A3C0C4" w:rsidR="00835F11" w:rsidRDefault="00835F11" w:rsidP="006D1FFA">
      <w:pPr>
        <w:pStyle w:val="BodyText"/>
        <w:tabs>
          <w:tab w:val="left" w:pos="720"/>
        </w:tabs>
        <w:spacing w:line="240" w:lineRule="auto"/>
        <w:jc w:val="both"/>
        <w:rPr>
          <w:rFonts w:ascii="Times New Roman" w:hAnsi="Times New Roman"/>
          <w:szCs w:val="24"/>
        </w:rPr>
      </w:pPr>
      <w:r>
        <w:rPr>
          <w:rFonts w:ascii="Times New Roman" w:hAnsi="Times New Roman"/>
          <w:szCs w:val="24"/>
        </w:rPr>
        <w:t xml:space="preserve"> </w:t>
      </w:r>
    </w:p>
    <w:p w14:paraId="4C7DFC0F" w14:textId="364A7407" w:rsidR="007774A2" w:rsidRPr="00835F11" w:rsidRDefault="00835F11" w:rsidP="006D1FFA">
      <w:pPr>
        <w:pStyle w:val="BodyText"/>
        <w:tabs>
          <w:tab w:val="left" w:pos="720"/>
        </w:tabs>
        <w:spacing w:line="240" w:lineRule="auto"/>
        <w:jc w:val="both"/>
        <w:rPr>
          <w:rFonts w:ascii="Times New Roman" w:hAnsi="Times New Roman"/>
          <w:szCs w:val="24"/>
        </w:rPr>
      </w:pPr>
      <w:r>
        <w:rPr>
          <w:rFonts w:ascii="Times New Roman" w:hAnsi="Times New Roman"/>
          <w:b/>
          <w:bCs/>
          <w:szCs w:val="24"/>
        </w:rPr>
        <w:tab/>
      </w:r>
      <w:r w:rsidR="007774A2" w:rsidRPr="006D1FFA">
        <w:rPr>
          <w:rFonts w:ascii="Times New Roman" w:hAnsi="Times New Roman"/>
          <w:b/>
          <w:bCs/>
          <w:szCs w:val="24"/>
        </w:rPr>
        <w:t>WHEREAS</w:t>
      </w:r>
      <w:r w:rsidR="007774A2">
        <w:rPr>
          <w:rFonts w:ascii="Times New Roman" w:hAnsi="Times New Roman"/>
          <w:szCs w:val="24"/>
        </w:rPr>
        <w:t xml:space="preserve">, </w:t>
      </w:r>
      <w:r w:rsidR="006D1FFA">
        <w:rPr>
          <w:rFonts w:ascii="Times New Roman" w:hAnsi="Times New Roman"/>
          <w:szCs w:val="24"/>
        </w:rPr>
        <w:t>the MOU identifies the roles and responsibilities relative to the investigation of polic</w:t>
      </w:r>
      <w:r w:rsidR="006D1FFA" w:rsidRPr="00835F11">
        <w:rPr>
          <w:rFonts w:ascii="Times New Roman" w:hAnsi="Times New Roman"/>
          <w:szCs w:val="24"/>
        </w:rPr>
        <w:t xml:space="preserve">e use of force among the member agencies, by, among other things, ensuring departments do not investigate themselves, providing for regular communication to the public, and establishing roles for representatives of the public to an appropriate degree; and </w:t>
      </w:r>
    </w:p>
    <w:p w14:paraId="5D0C7E91" w14:textId="436070B2" w:rsidR="00835F11" w:rsidRPr="00835F11" w:rsidRDefault="00835F11" w:rsidP="006D1FFA">
      <w:pPr>
        <w:pStyle w:val="BodyText"/>
        <w:tabs>
          <w:tab w:val="left" w:pos="720"/>
        </w:tabs>
        <w:spacing w:line="240" w:lineRule="auto"/>
        <w:jc w:val="both"/>
        <w:rPr>
          <w:rFonts w:ascii="Times New Roman" w:hAnsi="Times New Roman"/>
          <w:szCs w:val="24"/>
        </w:rPr>
      </w:pPr>
    </w:p>
    <w:p w14:paraId="65D02558" w14:textId="54935450" w:rsidR="00835F11" w:rsidRPr="00835F11" w:rsidRDefault="00835F11" w:rsidP="006D1FFA">
      <w:pPr>
        <w:pStyle w:val="BodyText"/>
        <w:tabs>
          <w:tab w:val="left" w:pos="720"/>
        </w:tabs>
        <w:spacing w:line="240" w:lineRule="auto"/>
        <w:jc w:val="both"/>
        <w:rPr>
          <w:rFonts w:ascii="Times New Roman" w:hAnsi="Times New Roman"/>
          <w:szCs w:val="24"/>
        </w:rPr>
      </w:pPr>
      <w:r w:rsidRPr="00835F11">
        <w:rPr>
          <w:rFonts w:ascii="Times New Roman" w:hAnsi="Times New Roman"/>
          <w:szCs w:val="24"/>
        </w:rPr>
        <w:tab/>
      </w:r>
      <w:r w:rsidRPr="00835F11">
        <w:rPr>
          <w:rFonts w:ascii="Times New Roman" w:hAnsi="Times New Roman"/>
          <w:b/>
          <w:bCs/>
          <w:szCs w:val="24"/>
        </w:rPr>
        <w:t>WHEREAS</w:t>
      </w:r>
      <w:r w:rsidRPr="00835F11">
        <w:rPr>
          <w:rFonts w:ascii="Times New Roman" w:hAnsi="Times New Roman"/>
          <w:szCs w:val="24"/>
        </w:rPr>
        <w:t xml:space="preserve">, the MOU at Section 8 states “[e]ach Member Agency shall appoint at least one civilian to fulfill the duties assigned by WAC 139-12-030, provided that Member Agencies may use Non-Law Enforcement Community Representatives appointed by other Member Agencies upon mutual agreement”; </w:t>
      </w:r>
    </w:p>
    <w:p w14:paraId="6E83F725" w14:textId="77777777" w:rsidR="007774A2" w:rsidRPr="00835F11" w:rsidRDefault="007774A2" w:rsidP="007774A2">
      <w:pPr>
        <w:pStyle w:val="BodyText"/>
        <w:tabs>
          <w:tab w:val="left" w:pos="720"/>
        </w:tabs>
        <w:spacing w:line="240" w:lineRule="auto"/>
        <w:jc w:val="both"/>
        <w:rPr>
          <w:rFonts w:ascii="Times New Roman" w:hAnsi="Times New Roman"/>
          <w:szCs w:val="24"/>
        </w:rPr>
      </w:pPr>
    </w:p>
    <w:p w14:paraId="46AF500B" w14:textId="77777777" w:rsidR="00835F11" w:rsidRDefault="00AE1838" w:rsidP="002B56EB">
      <w:pPr>
        <w:pStyle w:val="BodyText"/>
        <w:tabs>
          <w:tab w:val="left" w:pos="720"/>
        </w:tabs>
        <w:spacing w:line="240" w:lineRule="auto"/>
        <w:jc w:val="both"/>
      </w:pPr>
      <w:r w:rsidRPr="00835F11">
        <w:rPr>
          <w:rFonts w:ascii="Times New Roman" w:hAnsi="Times New Roman"/>
          <w:szCs w:val="24"/>
        </w:rPr>
        <w:tab/>
      </w:r>
      <w:r w:rsidRPr="00835F11">
        <w:rPr>
          <w:rFonts w:ascii="Times New Roman" w:hAnsi="Times New Roman"/>
          <w:b/>
          <w:szCs w:val="24"/>
        </w:rPr>
        <w:t>WHEREAS</w:t>
      </w:r>
      <w:r w:rsidRPr="00835F11">
        <w:rPr>
          <w:rFonts w:ascii="Times New Roman" w:hAnsi="Times New Roman"/>
          <w:szCs w:val="24"/>
        </w:rPr>
        <w:t xml:space="preserve">, </w:t>
      </w:r>
      <w:r w:rsidR="006D1FFA">
        <w:t xml:space="preserve">the City Council </w:t>
      </w:r>
      <w:r w:rsidR="00835F11">
        <w:t xml:space="preserve">has authorized, by Resolution, </w:t>
      </w:r>
      <w:r w:rsidR="006D1FFA">
        <w:t xml:space="preserve">the Mayor or Chief of Police to </w:t>
      </w:r>
      <w:r w:rsidR="00835F11">
        <w:t xml:space="preserve">execute the MOU; and </w:t>
      </w:r>
    </w:p>
    <w:p w14:paraId="338AFBB8" w14:textId="77777777" w:rsidR="00835F11" w:rsidRDefault="00835F11" w:rsidP="002B56EB">
      <w:pPr>
        <w:pStyle w:val="BodyText"/>
        <w:tabs>
          <w:tab w:val="left" w:pos="720"/>
        </w:tabs>
        <w:spacing w:line="240" w:lineRule="auto"/>
        <w:jc w:val="both"/>
      </w:pPr>
    </w:p>
    <w:p w14:paraId="572B10C6" w14:textId="658B3F03" w:rsidR="00835F11" w:rsidRDefault="00835F11" w:rsidP="002B56EB">
      <w:pPr>
        <w:pStyle w:val="BodyText"/>
        <w:tabs>
          <w:tab w:val="left" w:pos="720"/>
        </w:tabs>
        <w:spacing w:line="240" w:lineRule="auto"/>
        <w:jc w:val="both"/>
      </w:pPr>
      <w:r>
        <w:tab/>
      </w:r>
      <w:r w:rsidRPr="00835F11">
        <w:rPr>
          <w:b/>
          <w:bCs/>
        </w:rPr>
        <w:t>WHEREAS</w:t>
      </w:r>
      <w:r>
        <w:t xml:space="preserve">, in advance of executing the Resolution and in anticipation of needing to recruit a member of the Orting community to serve as a non-law enforcement community representative if an independent investigation is necessary under the new regulations, the City sought applicants for the volunteer position; and </w:t>
      </w:r>
    </w:p>
    <w:p w14:paraId="770B2070" w14:textId="77777777" w:rsidR="00835F11" w:rsidRDefault="00835F11" w:rsidP="002B56EB">
      <w:pPr>
        <w:pStyle w:val="BodyText"/>
        <w:tabs>
          <w:tab w:val="left" w:pos="720"/>
        </w:tabs>
        <w:spacing w:line="240" w:lineRule="auto"/>
        <w:jc w:val="both"/>
      </w:pPr>
    </w:p>
    <w:p w14:paraId="266B1366" w14:textId="53BE0979" w:rsidR="00866ED1" w:rsidRDefault="00835F11" w:rsidP="009F7B7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835F11">
        <w:rPr>
          <w:rFonts w:ascii="Times New Roman" w:hAnsi="Times New Roman"/>
          <w:b/>
          <w:bCs/>
          <w:sz w:val="24"/>
          <w:szCs w:val="24"/>
        </w:rPr>
        <w:t>WHEREAS</w:t>
      </w:r>
      <w:r>
        <w:rPr>
          <w:rFonts w:ascii="Times New Roman" w:hAnsi="Times New Roman"/>
          <w:sz w:val="24"/>
          <w:szCs w:val="24"/>
        </w:rPr>
        <w:t xml:space="preserve">, the City Council finds that the applicant identified herein is qualified to serve as the City’s </w:t>
      </w:r>
      <w:r w:rsidRPr="00835F11">
        <w:rPr>
          <w:rFonts w:ascii="Times New Roman" w:hAnsi="Times New Roman"/>
          <w:sz w:val="24"/>
          <w:szCs w:val="24"/>
        </w:rPr>
        <w:t>non-law enforcement community representative</w:t>
      </w:r>
      <w:r>
        <w:rPr>
          <w:rFonts w:ascii="Times New Roman" w:hAnsi="Times New Roman"/>
          <w:sz w:val="24"/>
          <w:szCs w:val="24"/>
        </w:rPr>
        <w:t xml:space="preserve"> on the Pierce County Force Investigation Team; </w:t>
      </w:r>
    </w:p>
    <w:p w14:paraId="565ED6FB" w14:textId="77777777" w:rsidR="00835F11" w:rsidRPr="009F7B7A" w:rsidRDefault="00835F11" w:rsidP="009F7B7A">
      <w:pPr>
        <w:autoSpaceDE w:val="0"/>
        <w:autoSpaceDN w:val="0"/>
        <w:adjustRightInd w:val="0"/>
        <w:spacing w:after="0" w:line="240" w:lineRule="auto"/>
        <w:jc w:val="both"/>
        <w:rPr>
          <w:rFonts w:ascii="Times New Roman" w:hAnsi="Times New Roman"/>
          <w:sz w:val="24"/>
          <w:szCs w:val="24"/>
        </w:rPr>
      </w:pPr>
    </w:p>
    <w:p w14:paraId="74D3ED45" w14:textId="77777777" w:rsidR="006853CA" w:rsidRPr="009F7B7A" w:rsidRDefault="006853CA" w:rsidP="001446C2">
      <w:pPr>
        <w:autoSpaceDE w:val="0"/>
        <w:autoSpaceDN w:val="0"/>
        <w:adjustRightInd w:val="0"/>
        <w:spacing w:after="0" w:line="240" w:lineRule="auto"/>
        <w:ind w:firstLine="720"/>
        <w:jc w:val="both"/>
        <w:rPr>
          <w:rFonts w:ascii="Times New Roman" w:hAnsi="Times New Roman" w:cs="Times New Roman"/>
          <w:b/>
          <w:bCs/>
          <w:sz w:val="24"/>
          <w:szCs w:val="24"/>
        </w:rPr>
      </w:pPr>
      <w:r w:rsidRPr="009F7B7A">
        <w:rPr>
          <w:rFonts w:ascii="Times New Roman" w:hAnsi="Times New Roman" w:cs="Times New Roman"/>
          <w:b/>
          <w:bCs/>
          <w:sz w:val="24"/>
          <w:szCs w:val="24"/>
        </w:rPr>
        <w:t xml:space="preserve">NOW, THEREFORE, THE CITY COUNCIL OF THE CITY OF </w:t>
      </w:r>
      <w:r w:rsidR="00036ED0">
        <w:rPr>
          <w:rFonts w:ascii="Times New Roman" w:hAnsi="Times New Roman" w:cs="Times New Roman"/>
          <w:b/>
          <w:bCs/>
          <w:sz w:val="24"/>
          <w:szCs w:val="24"/>
        </w:rPr>
        <w:t>ORTING</w:t>
      </w:r>
      <w:r w:rsidRPr="009F7B7A">
        <w:rPr>
          <w:rFonts w:ascii="Times New Roman" w:hAnsi="Times New Roman" w:cs="Times New Roman"/>
          <w:b/>
          <w:bCs/>
          <w:sz w:val="24"/>
          <w:szCs w:val="24"/>
        </w:rPr>
        <w:t>,</w:t>
      </w:r>
      <w:r w:rsidR="001446C2">
        <w:rPr>
          <w:rFonts w:ascii="Times New Roman" w:hAnsi="Times New Roman" w:cs="Times New Roman"/>
          <w:b/>
          <w:bCs/>
          <w:sz w:val="24"/>
          <w:szCs w:val="24"/>
        </w:rPr>
        <w:t xml:space="preserve"> </w:t>
      </w:r>
      <w:r w:rsidRPr="009F7B7A">
        <w:rPr>
          <w:rFonts w:ascii="Times New Roman" w:hAnsi="Times New Roman" w:cs="Times New Roman"/>
          <w:b/>
          <w:bCs/>
          <w:sz w:val="24"/>
          <w:szCs w:val="24"/>
        </w:rPr>
        <w:t>WASHINGTON, DOES RESOLVE AS FOLLOWS:</w:t>
      </w:r>
    </w:p>
    <w:p w14:paraId="01425945" w14:textId="77777777" w:rsidR="006853CA" w:rsidRPr="009F7B7A" w:rsidRDefault="006853CA" w:rsidP="009F7B7A">
      <w:pPr>
        <w:autoSpaceDE w:val="0"/>
        <w:autoSpaceDN w:val="0"/>
        <w:adjustRightInd w:val="0"/>
        <w:spacing w:after="0" w:line="240" w:lineRule="auto"/>
        <w:jc w:val="both"/>
        <w:rPr>
          <w:rFonts w:ascii="Times New Roman" w:hAnsi="Times New Roman" w:cs="Times New Roman"/>
          <w:sz w:val="24"/>
          <w:szCs w:val="24"/>
        </w:rPr>
      </w:pPr>
    </w:p>
    <w:p w14:paraId="69676070" w14:textId="3500B91A" w:rsidR="002B56EB" w:rsidRDefault="009F7B7A" w:rsidP="009F7B7A">
      <w:pPr>
        <w:autoSpaceDE w:val="0"/>
        <w:autoSpaceDN w:val="0"/>
        <w:adjustRightInd w:val="0"/>
        <w:spacing w:after="0" w:line="240" w:lineRule="auto"/>
        <w:ind w:firstLine="720"/>
        <w:jc w:val="both"/>
        <w:rPr>
          <w:rFonts w:ascii="Times New Roman" w:hAnsi="Times New Roman" w:cs="Times New Roman"/>
          <w:sz w:val="24"/>
          <w:szCs w:val="24"/>
        </w:rPr>
      </w:pPr>
      <w:r w:rsidRPr="009F7B7A">
        <w:rPr>
          <w:rFonts w:ascii="Times New Roman" w:hAnsi="Times New Roman" w:cs="Times New Roman"/>
          <w:b/>
          <w:sz w:val="24"/>
          <w:szCs w:val="24"/>
          <w:u w:val="single"/>
        </w:rPr>
        <w:t>Section 1</w:t>
      </w:r>
      <w:r>
        <w:rPr>
          <w:rFonts w:ascii="Times New Roman" w:hAnsi="Times New Roman" w:cs="Times New Roman"/>
          <w:b/>
          <w:sz w:val="24"/>
          <w:szCs w:val="24"/>
          <w:u w:val="single"/>
        </w:rPr>
        <w:t>.</w:t>
      </w:r>
      <w:r w:rsidRPr="009F7B7A">
        <w:rPr>
          <w:rFonts w:ascii="Times New Roman" w:hAnsi="Times New Roman" w:cs="Times New Roman"/>
          <w:b/>
          <w:sz w:val="24"/>
          <w:szCs w:val="24"/>
          <w:u w:val="single"/>
        </w:rPr>
        <w:t xml:space="preserve"> </w:t>
      </w:r>
      <w:r w:rsidR="00835F11">
        <w:rPr>
          <w:rFonts w:ascii="Times New Roman" w:hAnsi="Times New Roman" w:cs="Times New Roman"/>
          <w:b/>
          <w:sz w:val="24"/>
          <w:szCs w:val="24"/>
          <w:u w:val="single"/>
        </w:rPr>
        <w:t>Appointment</w:t>
      </w:r>
      <w:r>
        <w:rPr>
          <w:rFonts w:ascii="Times New Roman" w:hAnsi="Times New Roman" w:cs="Times New Roman"/>
          <w:sz w:val="24"/>
          <w:szCs w:val="24"/>
        </w:rPr>
        <w:t xml:space="preserve">. </w:t>
      </w:r>
      <w:r w:rsidR="00F84569" w:rsidRPr="009F7B7A">
        <w:rPr>
          <w:rFonts w:ascii="Times New Roman" w:hAnsi="Times New Roman" w:cs="Times New Roman"/>
          <w:sz w:val="24"/>
          <w:szCs w:val="24"/>
        </w:rPr>
        <w:t xml:space="preserve">The City </w:t>
      </w:r>
      <w:r>
        <w:rPr>
          <w:rFonts w:ascii="Times New Roman" w:hAnsi="Times New Roman" w:cs="Times New Roman"/>
          <w:sz w:val="24"/>
          <w:szCs w:val="24"/>
        </w:rPr>
        <w:t xml:space="preserve">Council </w:t>
      </w:r>
      <w:r w:rsidR="00835F11">
        <w:rPr>
          <w:rFonts w:ascii="Times New Roman" w:hAnsi="Times New Roman" w:cs="Times New Roman"/>
          <w:sz w:val="24"/>
          <w:szCs w:val="24"/>
        </w:rPr>
        <w:t xml:space="preserve">hereby appoints </w:t>
      </w:r>
      <w:r w:rsidR="001F0CDB">
        <w:rPr>
          <w:rFonts w:ascii="Times New Roman" w:hAnsi="Times New Roman" w:cs="Times New Roman"/>
          <w:sz w:val="24"/>
          <w:szCs w:val="24"/>
        </w:rPr>
        <w:t>B</w:t>
      </w:r>
      <w:bookmarkStart w:id="0" w:name="_GoBack"/>
      <w:bookmarkEnd w:id="0"/>
      <w:r w:rsidR="00857B6B">
        <w:rPr>
          <w:rFonts w:ascii="Times New Roman" w:hAnsi="Times New Roman" w:cs="Times New Roman"/>
          <w:sz w:val="24"/>
          <w:szCs w:val="24"/>
        </w:rPr>
        <w:t>rielle Mpeti</w:t>
      </w:r>
      <w:r w:rsidR="00835F11">
        <w:rPr>
          <w:rFonts w:ascii="Times New Roman" w:hAnsi="Times New Roman" w:cs="Times New Roman"/>
          <w:sz w:val="24"/>
          <w:szCs w:val="24"/>
        </w:rPr>
        <w:t xml:space="preserve"> to serve as the City of Orting’s non-law enforcement community representative for the Pierce County Force Investigation Team, for a </w:t>
      </w:r>
      <w:r w:rsidR="00835F11">
        <w:rPr>
          <w:rFonts w:ascii="Times New Roman" w:hAnsi="Times New Roman" w:cs="Times New Roman"/>
          <w:sz w:val="24"/>
          <w:szCs w:val="24"/>
        </w:rPr>
        <w:softHyphen/>
      </w:r>
      <w:r w:rsidR="00835F11">
        <w:rPr>
          <w:rFonts w:ascii="Times New Roman" w:hAnsi="Times New Roman" w:cs="Times New Roman"/>
          <w:sz w:val="24"/>
          <w:szCs w:val="24"/>
        </w:rPr>
        <w:softHyphen/>
      </w:r>
      <w:r w:rsidR="00835F11">
        <w:rPr>
          <w:rFonts w:ascii="Times New Roman" w:hAnsi="Times New Roman" w:cs="Times New Roman"/>
          <w:sz w:val="24"/>
          <w:szCs w:val="24"/>
        </w:rPr>
        <w:softHyphen/>
      </w:r>
      <w:r w:rsidR="00835F11">
        <w:rPr>
          <w:rFonts w:ascii="Times New Roman" w:hAnsi="Times New Roman" w:cs="Times New Roman"/>
          <w:sz w:val="24"/>
          <w:szCs w:val="24"/>
        </w:rPr>
        <w:softHyphen/>
        <w:t xml:space="preserve">term </w:t>
      </w:r>
      <w:r w:rsidR="001F0CDB">
        <w:rPr>
          <w:rFonts w:ascii="Times New Roman" w:hAnsi="Times New Roman" w:cs="Times New Roman"/>
          <w:sz w:val="24"/>
          <w:szCs w:val="24"/>
        </w:rPr>
        <w:t>of two</w:t>
      </w:r>
      <w:r w:rsidR="00835F11">
        <w:rPr>
          <w:rFonts w:ascii="Times New Roman" w:hAnsi="Times New Roman" w:cs="Times New Roman"/>
          <w:sz w:val="24"/>
          <w:szCs w:val="24"/>
        </w:rPr>
        <w:t xml:space="preserve"> year(s). </w:t>
      </w:r>
    </w:p>
    <w:p w14:paraId="3DEBA79E" w14:textId="77777777" w:rsidR="00AE1838" w:rsidRDefault="00AE1838" w:rsidP="00007EA2">
      <w:pPr>
        <w:autoSpaceDE w:val="0"/>
        <w:autoSpaceDN w:val="0"/>
        <w:adjustRightInd w:val="0"/>
        <w:spacing w:after="0" w:line="240" w:lineRule="auto"/>
        <w:jc w:val="both"/>
        <w:rPr>
          <w:rFonts w:ascii="Times New Roman" w:hAnsi="Times New Roman" w:cs="Times New Roman"/>
          <w:sz w:val="24"/>
          <w:szCs w:val="24"/>
        </w:rPr>
      </w:pPr>
    </w:p>
    <w:p w14:paraId="148A322A" w14:textId="77777777" w:rsidR="009F7B7A" w:rsidRPr="009F7B7A" w:rsidRDefault="009F7B7A" w:rsidP="009F7B7A">
      <w:pPr>
        <w:autoSpaceDE w:val="0"/>
        <w:autoSpaceDN w:val="0"/>
        <w:adjustRightInd w:val="0"/>
        <w:spacing w:after="0" w:line="240" w:lineRule="auto"/>
        <w:ind w:firstLine="720"/>
        <w:jc w:val="both"/>
        <w:rPr>
          <w:rFonts w:ascii="Times New Roman" w:hAnsi="Times New Roman" w:cs="Times New Roman"/>
          <w:sz w:val="24"/>
          <w:szCs w:val="24"/>
        </w:rPr>
      </w:pPr>
      <w:r w:rsidRPr="009F7B7A">
        <w:rPr>
          <w:rFonts w:ascii="Times New Roman" w:hAnsi="Times New Roman" w:cs="Times New Roman"/>
          <w:b/>
          <w:sz w:val="24"/>
          <w:szCs w:val="24"/>
          <w:u w:val="single"/>
        </w:rPr>
        <w:t xml:space="preserve">Section </w:t>
      </w:r>
      <w:r w:rsidR="00007EA2">
        <w:rPr>
          <w:rFonts w:ascii="Times New Roman" w:hAnsi="Times New Roman" w:cs="Times New Roman"/>
          <w:b/>
          <w:sz w:val="24"/>
          <w:szCs w:val="24"/>
          <w:u w:val="single"/>
        </w:rPr>
        <w:t>2</w:t>
      </w:r>
      <w:r w:rsidRPr="009F7B7A">
        <w:rPr>
          <w:rFonts w:ascii="Times New Roman" w:hAnsi="Times New Roman" w:cs="Times New Roman"/>
          <w:b/>
          <w:sz w:val="24"/>
          <w:szCs w:val="24"/>
          <w:u w:val="single"/>
        </w:rPr>
        <w:t>. Corrections.</w:t>
      </w:r>
      <w:r w:rsidRPr="009F7B7A">
        <w:rPr>
          <w:rFonts w:ascii="Times New Roman" w:hAnsi="Times New Roman" w:cs="Times New Roman"/>
          <w:sz w:val="24"/>
          <w:szCs w:val="24"/>
        </w:rPr>
        <w:t xml:space="preserve">  The City Clerk is authorized to make necessary clerical corrections to this resolution including, but not limited to, the correction of scrivener’s errors, references, resolution numbering, section/subsection numbers and any references thereto.</w:t>
      </w:r>
    </w:p>
    <w:p w14:paraId="14B33FF7" w14:textId="77777777" w:rsidR="009F7B7A" w:rsidRPr="009F7B7A" w:rsidRDefault="009F7B7A" w:rsidP="009F7B7A">
      <w:pPr>
        <w:autoSpaceDE w:val="0"/>
        <w:autoSpaceDN w:val="0"/>
        <w:adjustRightInd w:val="0"/>
        <w:spacing w:after="0" w:line="240" w:lineRule="auto"/>
        <w:ind w:firstLine="720"/>
        <w:jc w:val="both"/>
        <w:rPr>
          <w:rFonts w:ascii="Times New Roman" w:hAnsi="Times New Roman" w:cs="Times New Roman"/>
          <w:sz w:val="24"/>
          <w:szCs w:val="24"/>
        </w:rPr>
      </w:pPr>
    </w:p>
    <w:p w14:paraId="3BA99DE1" w14:textId="7E6505F9" w:rsidR="009F7B7A" w:rsidRPr="009F7B7A" w:rsidRDefault="009F7B7A" w:rsidP="009F7B7A">
      <w:pPr>
        <w:autoSpaceDE w:val="0"/>
        <w:autoSpaceDN w:val="0"/>
        <w:adjustRightInd w:val="0"/>
        <w:spacing w:after="0" w:line="240" w:lineRule="auto"/>
        <w:ind w:firstLine="720"/>
        <w:jc w:val="both"/>
        <w:rPr>
          <w:rFonts w:ascii="Times New Roman" w:hAnsi="Times New Roman" w:cs="Times New Roman"/>
          <w:sz w:val="24"/>
          <w:szCs w:val="24"/>
        </w:rPr>
      </w:pPr>
      <w:r w:rsidRPr="009F7B7A">
        <w:rPr>
          <w:rFonts w:ascii="Times New Roman" w:hAnsi="Times New Roman" w:cs="Times New Roman"/>
          <w:b/>
          <w:sz w:val="24"/>
          <w:szCs w:val="24"/>
          <w:u w:val="single"/>
        </w:rPr>
        <w:lastRenderedPageBreak/>
        <w:t xml:space="preserve">Section </w:t>
      </w:r>
      <w:r w:rsidR="00501BC9">
        <w:rPr>
          <w:rFonts w:ascii="Times New Roman" w:hAnsi="Times New Roman" w:cs="Times New Roman"/>
          <w:b/>
          <w:sz w:val="24"/>
          <w:szCs w:val="24"/>
          <w:u w:val="single"/>
        </w:rPr>
        <w:t>3</w:t>
      </w:r>
      <w:r w:rsidRPr="009F7B7A">
        <w:rPr>
          <w:rFonts w:ascii="Times New Roman" w:hAnsi="Times New Roman" w:cs="Times New Roman"/>
          <w:b/>
          <w:sz w:val="24"/>
          <w:szCs w:val="24"/>
          <w:u w:val="single"/>
        </w:rPr>
        <w:t>. Effective Date.</w:t>
      </w:r>
      <w:r w:rsidRPr="009F7B7A">
        <w:rPr>
          <w:rFonts w:ascii="Times New Roman" w:hAnsi="Times New Roman" w:cs="Times New Roman"/>
          <w:sz w:val="24"/>
          <w:szCs w:val="24"/>
        </w:rPr>
        <w:t xml:space="preserve">  This Resolution shall take effect and be in full force upon passage and signatures hereon.</w:t>
      </w:r>
    </w:p>
    <w:p w14:paraId="751A8E96" w14:textId="77777777" w:rsidR="006853CA" w:rsidRPr="009F7B7A" w:rsidRDefault="006853CA" w:rsidP="006853CA">
      <w:pPr>
        <w:autoSpaceDE w:val="0"/>
        <w:autoSpaceDN w:val="0"/>
        <w:adjustRightInd w:val="0"/>
        <w:spacing w:after="0" w:line="240" w:lineRule="auto"/>
        <w:rPr>
          <w:rFonts w:ascii="Times New Roman" w:hAnsi="Times New Roman" w:cs="Times New Roman"/>
          <w:sz w:val="24"/>
          <w:szCs w:val="24"/>
        </w:rPr>
      </w:pPr>
    </w:p>
    <w:p w14:paraId="16DD0622" w14:textId="405DA52B" w:rsidR="0058625E" w:rsidRPr="001F5F29" w:rsidRDefault="0058625E" w:rsidP="0058625E">
      <w:pPr>
        <w:ind w:firstLine="720"/>
        <w:jc w:val="both"/>
        <w:rPr>
          <w:rFonts w:ascii="Times New Roman" w:hAnsi="Times New Roman"/>
          <w:b/>
          <w:sz w:val="24"/>
        </w:rPr>
      </w:pPr>
      <w:r>
        <w:rPr>
          <w:rFonts w:ascii="Times New Roman" w:hAnsi="Times New Roman"/>
          <w:b/>
          <w:sz w:val="24"/>
        </w:rPr>
        <w:t>PASSED</w:t>
      </w:r>
      <w:r w:rsidRPr="001F5F29">
        <w:rPr>
          <w:rFonts w:ascii="Times New Roman" w:hAnsi="Times New Roman"/>
          <w:b/>
          <w:sz w:val="24"/>
        </w:rPr>
        <w:t xml:space="preserve"> BY THE CITY COUNCIL AT A REGULAR MEETING THEREOF ON THE</w:t>
      </w:r>
      <w:r w:rsidR="007C1872">
        <w:rPr>
          <w:rFonts w:ascii="Times New Roman" w:hAnsi="Times New Roman"/>
          <w:b/>
          <w:sz w:val="24"/>
        </w:rPr>
        <w:t xml:space="preserve"> 29</w:t>
      </w:r>
      <w:r w:rsidR="007C1872" w:rsidRPr="007C1872">
        <w:rPr>
          <w:rFonts w:ascii="Times New Roman" w:hAnsi="Times New Roman"/>
          <w:b/>
          <w:sz w:val="24"/>
          <w:vertAlign w:val="superscript"/>
        </w:rPr>
        <w:t>TH</w:t>
      </w:r>
      <w:r w:rsidR="007C1872">
        <w:rPr>
          <w:rFonts w:ascii="Times New Roman" w:hAnsi="Times New Roman"/>
          <w:b/>
          <w:sz w:val="24"/>
        </w:rPr>
        <w:t>, DAY</w:t>
      </w:r>
      <w:r w:rsidRPr="001F5F29">
        <w:rPr>
          <w:rFonts w:ascii="Times New Roman" w:hAnsi="Times New Roman"/>
          <w:b/>
          <w:sz w:val="24"/>
        </w:rPr>
        <w:t xml:space="preserve"> OF</w:t>
      </w:r>
      <w:r>
        <w:rPr>
          <w:rFonts w:ascii="Times New Roman" w:hAnsi="Times New Roman"/>
          <w:b/>
          <w:sz w:val="24"/>
        </w:rPr>
        <w:t xml:space="preserve"> JULY</w:t>
      </w:r>
      <w:r w:rsidRPr="001F5F29">
        <w:rPr>
          <w:rFonts w:ascii="Times New Roman" w:hAnsi="Times New Roman"/>
          <w:b/>
          <w:sz w:val="24"/>
        </w:rPr>
        <w:t>, 20</w:t>
      </w:r>
      <w:r>
        <w:rPr>
          <w:rFonts w:ascii="Times New Roman" w:hAnsi="Times New Roman"/>
          <w:b/>
          <w:sz w:val="24"/>
        </w:rPr>
        <w:t>20</w:t>
      </w:r>
      <w:r w:rsidRPr="001F5F29">
        <w:rPr>
          <w:rFonts w:ascii="Times New Roman" w:hAnsi="Times New Roman"/>
          <w:b/>
          <w:sz w:val="24"/>
        </w:rPr>
        <w:t>.</w:t>
      </w:r>
    </w:p>
    <w:p w14:paraId="384100B9" w14:textId="77777777" w:rsidR="000E1552" w:rsidRPr="009F7B7A" w:rsidRDefault="000E1552" w:rsidP="006853CA">
      <w:pPr>
        <w:autoSpaceDE w:val="0"/>
        <w:autoSpaceDN w:val="0"/>
        <w:adjustRightInd w:val="0"/>
        <w:spacing w:after="0" w:line="240" w:lineRule="auto"/>
        <w:rPr>
          <w:rFonts w:ascii="Times New Roman" w:hAnsi="Times New Roman" w:cs="Times New Roman"/>
          <w:sz w:val="24"/>
          <w:szCs w:val="24"/>
        </w:rPr>
      </w:pPr>
    </w:p>
    <w:p w14:paraId="30C57FCA" w14:textId="77777777" w:rsidR="006853CA" w:rsidRPr="009F7B7A" w:rsidRDefault="000E1552" w:rsidP="000E1552">
      <w:pPr>
        <w:tabs>
          <w:tab w:val="center" w:pos="4320"/>
        </w:tabs>
        <w:autoSpaceDE w:val="0"/>
        <w:autoSpaceDN w:val="0"/>
        <w:adjustRightInd w:val="0"/>
        <w:spacing w:after="0" w:line="240" w:lineRule="auto"/>
        <w:ind w:left="3600" w:firstLine="720"/>
        <w:rPr>
          <w:rFonts w:ascii="Times New Roman" w:hAnsi="Times New Roman" w:cs="Times New Roman"/>
          <w:sz w:val="24"/>
          <w:szCs w:val="24"/>
        </w:rPr>
      </w:pPr>
      <w:r w:rsidRPr="009F7B7A">
        <w:rPr>
          <w:rFonts w:ascii="Times New Roman" w:hAnsi="Times New Roman" w:cs="Times New Roman"/>
          <w:sz w:val="24"/>
          <w:szCs w:val="24"/>
        </w:rPr>
        <w:t xml:space="preserve">  </w:t>
      </w:r>
      <w:r w:rsidR="006853CA" w:rsidRPr="009F7B7A">
        <w:rPr>
          <w:rFonts w:ascii="Times New Roman" w:hAnsi="Times New Roman" w:cs="Times New Roman"/>
          <w:sz w:val="24"/>
          <w:szCs w:val="24"/>
        </w:rPr>
        <w:t xml:space="preserve">CITY OF </w:t>
      </w:r>
      <w:r w:rsidR="00036ED0">
        <w:rPr>
          <w:rFonts w:ascii="Times New Roman" w:hAnsi="Times New Roman" w:cs="Times New Roman"/>
          <w:sz w:val="24"/>
          <w:szCs w:val="24"/>
        </w:rPr>
        <w:t>ORTING</w:t>
      </w:r>
    </w:p>
    <w:p w14:paraId="23C44645" w14:textId="77777777" w:rsidR="000E1552" w:rsidRDefault="000E1552" w:rsidP="006853CA">
      <w:pPr>
        <w:autoSpaceDE w:val="0"/>
        <w:autoSpaceDN w:val="0"/>
        <w:adjustRightInd w:val="0"/>
        <w:spacing w:after="0" w:line="240" w:lineRule="auto"/>
        <w:rPr>
          <w:rFonts w:ascii="Times New Roman" w:hAnsi="Times New Roman" w:cs="Times New Roman"/>
          <w:sz w:val="24"/>
          <w:szCs w:val="24"/>
        </w:rPr>
      </w:pPr>
    </w:p>
    <w:p w14:paraId="3BC88F65" w14:textId="77777777" w:rsidR="000E1552" w:rsidRPr="009F7B7A" w:rsidRDefault="000E1552" w:rsidP="000E1552">
      <w:pPr>
        <w:autoSpaceDE w:val="0"/>
        <w:autoSpaceDN w:val="0"/>
        <w:adjustRightInd w:val="0"/>
        <w:spacing w:after="0" w:line="240" w:lineRule="auto"/>
        <w:rPr>
          <w:rFonts w:ascii="Times New Roman" w:hAnsi="Times New Roman" w:cs="Times New Roman"/>
          <w:sz w:val="24"/>
          <w:szCs w:val="24"/>
        </w:rPr>
      </w:pPr>
      <w:r w:rsidRPr="009F7B7A">
        <w:rPr>
          <w:rFonts w:ascii="Times New Roman" w:hAnsi="Times New Roman" w:cs="Times New Roman"/>
          <w:sz w:val="24"/>
          <w:szCs w:val="24"/>
        </w:rPr>
        <w:tab/>
      </w:r>
      <w:r w:rsidRPr="009F7B7A">
        <w:rPr>
          <w:rFonts w:ascii="Times New Roman" w:hAnsi="Times New Roman" w:cs="Times New Roman"/>
          <w:sz w:val="24"/>
          <w:szCs w:val="24"/>
        </w:rPr>
        <w:tab/>
      </w:r>
      <w:r w:rsidRPr="009F7B7A">
        <w:rPr>
          <w:rFonts w:ascii="Times New Roman" w:hAnsi="Times New Roman" w:cs="Times New Roman"/>
          <w:sz w:val="24"/>
          <w:szCs w:val="24"/>
        </w:rPr>
        <w:tab/>
      </w:r>
      <w:r w:rsidRPr="009F7B7A">
        <w:rPr>
          <w:rFonts w:ascii="Times New Roman" w:hAnsi="Times New Roman" w:cs="Times New Roman"/>
          <w:sz w:val="24"/>
          <w:szCs w:val="24"/>
        </w:rPr>
        <w:tab/>
      </w:r>
      <w:r w:rsidRPr="009F7B7A">
        <w:rPr>
          <w:rFonts w:ascii="Times New Roman" w:hAnsi="Times New Roman" w:cs="Times New Roman"/>
          <w:sz w:val="24"/>
          <w:szCs w:val="24"/>
        </w:rPr>
        <w:tab/>
      </w:r>
      <w:r w:rsidR="00A87971" w:rsidRPr="009F7B7A">
        <w:rPr>
          <w:rFonts w:ascii="Times New Roman" w:hAnsi="Times New Roman" w:cs="Times New Roman"/>
          <w:sz w:val="24"/>
          <w:szCs w:val="24"/>
        </w:rPr>
        <w:t xml:space="preserve">               </w:t>
      </w:r>
      <w:r w:rsidRPr="009F7B7A">
        <w:rPr>
          <w:rFonts w:ascii="Times New Roman" w:hAnsi="Times New Roman" w:cs="Times New Roman"/>
          <w:sz w:val="24"/>
          <w:szCs w:val="24"/>
        </w:rPr>
        <w:t>___________________________</w:t>
      </w:r>
    </w:p>
    <w:p w14:paraId="1831F6BA" w14:textId="77777777" w:rsidR="006853CA" w:rsidRPr="009F7B7A" w:rsidRDefault="00A87971" w:rsidP="00A87971">
      <w:pPr>
        <w:autoSpaceDE w:val="0"/>
        <w:autoSpaceDN w:val="0"/>
        <w:adjustRightInd w:val="0"/>
        <w:spacing w:after="0" w:line="240" w:lineRule="auto"/>
        <w:rPr>
          <w:rFonts w:ascii="Times New Roman" w:hAnsi="Times New Roman" w:cs="Times New Roman"/>
          <w:sz w:val="24"/>
          <w:szCs w:val="24"/>
        </w:rPr>
      </w:pPr>
      <w:r w:rsidRPr="009F7B7A">
        <w:rPr>
          <w:rFonts w:ascii="Times New Roman" w:hAnsi="Times New Roman" w:cs="Times New Roman"/>
          <w:sz w:val="24"/>
          <w:szCs w:val="24"/>
        </w:rPr>
        <w:t xml:space="preserve">   </w:t>
      </w:r>
      <w:r w:rsidRPr="009F7B7A">
        <w:rPr>
          <w:rFonts w:ascii="Times New Roman" w:hAnsi="Times New Roman" w:cs="Times New Roman"/>
          <w:sz w:val="24"/>
          <w:szCs w:val="24"/>
        </w:rPr>
        <w:tab/>
      </w:r>
      <w:r w:rsidRPr="009F7B7A">
        <w:rPr>
          <w:rFonts w:ascii="Times New Roman" w:hAnsi="Times New Roman" w:cs="Times New Roman"/>
          <w:sz w:val="24"/>
          <w:szCs w:val="24"/>
        </w:rPr>
        <w:tab/>
      </w:r>
      <w:r w:rsidRPr="009F7B7A">
        <w:rPr>
          <w:rFonts w:ascii="Times New Roman" w:hAnsi="Times New Roman" w:cs="Times New Roman"/>
          <w:sz w:val="24"/>
          <w:szCs w:val="24"/>
        </w:rPr>
        <w:tab/>
      </w:r>
      <w:r w:rsidRPr="009F7B7A">
        <w:rPr>
          <w:rFonts w:ascii="Times New Roman" w:hAnsi="Times New Roman" w:cs="Times New Roman"/>
          <w:sz w:val="24"/>
          <w:szCs w:val="24"/>
        </w:rPr>
        <w:tab/>
      </w:r>
      <w:r w:rsidRPr="009F7B7A">
        <w:rPr>
          <w:rFonts w:ascii="Times New Roman" w:hAnsi="Times New Roman" w:cs="Times New Roman"/>
          <w:sz w:val="24"/>
          <w:szCs w:val="24"/>
        </w:rPr>
        <w:tab/>
        <w:t xml:space="preserve">               </w:t>
      </w:r>
      <w:r w:rsidR="0058625E">
        <w:rPr>
          <w:rFonts w:ascii="Times New Roman" w:hAnsi="Times New Roman" w:cs="Times New Roman"/>
          <w:sz w:val="24"/>
          <w:szCs w:val="24"/>
        </w:rPr>
        <w:t>Joshua Penner, Mayor</w:t>
      </w:r>
    </w:p>
    <w:p w14:paraId="4FD2F9AA" w14:textId="77777777" w:rsidR="00CC4AFB" w:rsidRDefault="00CC4AFB" w:rsidP="006853CA">
      <w:pPr>
        <w:autoSpaceDE w:val="0"/>
        <w:autoSpaceDN w:val="0"/>
        <w:adjustRightInd w:val="0"/>
        <w:spacing w:after="0" w:line="240" w:lineRule="auto"/>
        <w:rPr>
          <w:rFonts w:ascii="Times New Roman" w:hAnsi="Times New Roman" w:cs="Times New Roman"/>
          <w:sz w:val="24"/>
          <w:szCs w:val="24"/>
        </w:rPr>
      </w:pPr>
    </w:p>
    <w:p w14:paraId="6BC0BC28" w14:textId="77777777" w:rsidR="006853CA" w:rsidRPr="009F7B7A" w:rsidRDefault="006853CA" w:rsidP="006853CA">
      <w:pPr>
        <w:autoSpaceDE w:val="0"/>
        <w:autoSpaceDN w:val="0"/>
        <w:adjustRightInd w:val="0"/>
        <w:spacing w:after="0" w:line="240" w:lineRule="auto"/>
        <w:rPr>
          <w:rFonts w:ascii="Times New Roman" w:hAnsi="Times New Roman" w:cs="Times New Roman"/>
          <w:sz w:val="24"/>
          <w:szCs w:val="24"/>
        </w:rPr>
      </w:pPr>
      <w:r w:rsidRPr="009F7B7A">
        <w:rPr>
          <w:rFonts w:ascii="Times New Roman" w:hAnsi="Times New Roman" w:cs="Times New Roman"/>
          <w:sz w:val="24"/>
          <w:szCs w:val="24"/>
        </w:rPr>
        <w:t>ATTEST/AUTHENTICATED:</w:t>
      </w:r>
    </w:p>
    <w:p w14:paraId="5BFF3CB8" w14:textId="77777777" w:rsidR="00A87971" w:rsidRPr="009F7B7A" w:rsidRDefault="00A87971" w:rsidP="006853CA">
      <w:pPr>
        <w:autoSpaceDE w:val="0"/>
        <w:autoSpaceDN w:val="0"/>
        <w:adjustRightInd w:val="0"/>
        <w:spacing w:after="0" w:line="240" w:lineRule="auto"/>
        <w:rPr>
          <w:rFonts w:ascii="Times New Roman" w:hAnsi="Times New Roman" w:cs="Times New Roman"/>
          <w:sz w:val="24"/>
          <w:szCs w:val="24"/>
        </w:rPr>
      </w:pPr>
    </w:p>
    <w:p w14:paraId="69C95827" w14:textId="77777777" w:rsidR="0058625E" w:rsidRDefault="0058625E" w:rsidP="0058625E">
      <w:pPr>
        <w:spacing w:after="0" w:line="240" w:lineRule="auto"/>
        <w:jc w:val="both"/>
        <w:rPr>
          <w:rFonts w:ascii="Times New Roman" w:hAnsi="Times New Roman"/>
          <w:sz w:val="24"/>
        </w:rPr>
      </w:pP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6C47ACED" w14:textId="3A5DE910" w:rsidR="0058625E" w:rsidRDefault="0058625E" w:rsidP="0058625E">
      <w:pPr>
        <w:spacing w:after="0" w:line="240" w:lineRule="auto"/>
        <w:jc w:val="both"/>
        <w:rPr>
          <w:rFonts w:ascii="Times New Roman" w:hAnsi="Times New Roman"/>
          <w:sz w:val="24"/>
        </w:rPr>
      </w:pPr>
      <w:r>
        <w:rPr>
          <w:rFonts w:ascii="Times New Roman" w:hAnsi="Times New Roman"/>
          <w:sz w:val="24"/>
        </w:rPr>
        <w:t>Jane Montgomery, City Clerk</w:t>
      </w:r>
      <w:r w:rsidR="007C1872">
        <w:rPr>
          <w:rFonts w:ascii="Times New Roman" w:hAnsi="Times New Roman"/>
          <w:sz w:val="24"/>
        </w:rPr>
        <w:t>,CMC</w:t>
      </w:r>
    </w:p>
    <w:p w14:paraId="14C1FB5C" w14:textId="77777777" w:rsidR="0058625E" w:rsidRDefault="0058625E" w:rsidP="0058625E">
      <w:pPr>
        <w:spacing w:after="0" w:line="240" w:lineRule="auto"/>
        <w:jc w:val="both"/>
        <w:rPr>
          <w:rFonts w:ascii="Times New Roman" w:hAnsi="Times New Roman"/>
          <w:sz w:val="24"/>
        </w:rPr>
      </w:pPr>
    </w:p>
    <w:p w14:paraId="70D4A441" w14:textId="77777777" w:rsidR="0058625E" w:rsidRDefault="0058625E" w:rsidP="0058625E">
      <w:pPr>
        <w:spacing w:after="0" w:line="240" w:lineRule="auto"/>
        <w:jc w:val="both"/>
        <w:rPr>
          <w:rFonts w:ascii="Times New Roman" w:hAnsi="Times New Roman"/>
          <w:sz w:val="24"/>
        </w:rPr>
      </w:pPr>
      <w:r>
        <w:rPr>
          <w:rFonts w:ascii="Times New Roman" w:hAnsi="Times New Roman"/>
          <w:sz w:val="24"/>
        </w:rPr>
        <w:t>Approved as to form:</w:t>
      </w:r>
    </w:p>
    <w:p w14:paraId="28AE356B" w14:textId="77777777" w:rsidR="0058625E" w:rsidRDefault="0058625E" w:rsidP="0058625E">
      <w:pPr>
        <w:spacing w:after="0" w:line="240" w:lineRule="auto"/>
        <w:jc w:val="both"/>
        <w:rPr>
          <w:rFonts w:ascii="Times New Roman" w:hAnsi="Times New Roman"/>
          <w:sz w:val="24"/>
        </w:rPr>
      </w:pPr>
    </w:p>
    <w:p w14:paraId="3E44219D" w14:textId="77777777" w:rsidR="0058625E" w:rsidRDefault="0058625E" w:rsidP="0058625E">
      <w:pPr>
        <w:spacing w:after="0" w:line="240" w:lineRule="auto"/>
        <w:jc w:val="both"/>
        <w:rPr>
          <w:rFonts w:ascii="Times New Roman" w:hAnsi="Times New Roman"/>
          <w:sz w:val="24"/>
        </w:rPr>
      </w:pPr>
    </w:p>
    <w:p w14:paraId="56CA5269" w14:textId="77777777" w:rsidR="0058625E" w:rsidRDefault="0058625E" w:rsidP="0058625E">
      <w:pPr>
        <w:spacing w:after="0" w:line="240" w:lineRule="auto"/>
        <w:jc w:val="both"/>
        <w:rPr>
          <w:rFonts w:ascii="Times New Roman" w:hAnsi="Times New Roman"/>
          <w:sz w:val="24"/>
          <w:u w:val="single"/>
        </w:rPr>
      </w:pP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2AC85FD6" w14:textId="77777777" w:rsidR="0058625E" w:rsidRDefault="0058625E" w:rsidP="0058625E">
      <w:pPr>
        <w:spacing w:after="0" w:line="240" w:lineRule="auto"/>
        <w:jc w:val="both"/>
        <w:rPr>
          <w:rFonts w:ascii="Times New Roman" w:hAnsi="Times New Roman"/>
          <w:sz w:val="24"/>
        </w:rPr>
      </w:pPr>
      <w:r>
        <w:rPr>
          <w:rFonts w:ascii="Times New Roman" w:hAnsi="Times New Roman"/>
          <w:sz w:val="24"/>
        </w:rPr>
        <w:t>Charlotte A. Archer</w:t>
      </w:r>
    </w:p>
    <w:p w14:paraId="6411587A" w14:textId="77777777" w:rsidR="0058625E" w:rsidRDefault="0058625E" w:rsidP="0058625E">
      <w:pPr>
        <w:spacing w:after="0" w:line="240" w:lineRule="auto"/>
        <w:jc w:val="both"/>
        <w:rPr>
          <w:rFonts w:ascii="Times New Roman" w:hAnsi="Times New Roman"/>
          <w:sz w:val="24"/>
        </w:rPr>
      </w:pPr>
      <w:r>
        <w:rPr>
          <w:rFonts w:ascii="Times New Roman" w:hAnsi="Times New Roman"/>
          <w:sz w:val="24"/>
        </w:rPr>
        <w:t>Inslee Best</w:t>
      </w:r>
    </w:p>
    <w:p w14:paraId="087C21F5" w14:textId="77777777" w:rsidR="002117BF" w:rsidRPr="002450CF" w:rsidRDefault="0058625E" w:rsidP="002450CF">
      <w:pPr>
        <w:spacing w:after="0" w:line="240" w:lineRule="auto"/>
        <w:jc w:val="both"/>
        <w:rPr>
          <w:rFonts w:ascii="Times New Roman" w:hAnsi="Times New Roman"/>
          <w:sz w:val="24"/>
        </w:rPr>
      </w:pPr>
      <w:r>
        <w:rPr>
          <w:rFonts w:ascii="Times New Roman" w:hAnsi="Times New Roman"/>
          <w:sz w:val="24"/>
        </w:rPr>
        <w:t>City Attorney</w:t>
      </w:r>
    </w:p>
    <w:sectPr w:rsidR="002117BF" w:rsidRPr="002450CF" w:rsidSect="00A87971">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9685D" w14:textId="77777777" w:rsidR="009E20ED" w:rsidRDefault="009E20ED" w:rsidP="00A87971">
      <w:pPr>
        <w:spacing w:after="0" w:line="240" w:lineRule="auto"/>
      </w:pPr>
      <w:r>
        <w:separator/>
      </w:r>
    </w:p>
  </w:endnote>
  <w:endnote w:type="continuationSeparator" w:id="0">
    <w:p w14:paraId="7C7FD70E" w14:textId="77777777" w:rsidR="009E20ED" w:rsidRDefault="009E20ED" w:rsidP="00A8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DE244" w14:textId="77777777" w:rsidR="009E20ED" w:rsidRDefault="009E20ED" w:rsidP="00A87971">
      <w:pPr>
        <w:spacing w:after="0" w:line="240" w:lineRule="auto"/>
      </w:pPr>
      <w:r>
        <w:separator/>
      </w:r>
    </w:p>
  </w:footnote>
  <w:footnote w:type="continuationSeparator" w:id="0">
    <w:p w14:paraId="688C5298" w14:textId="77777777" w:rsidR="009E20ED" w:rsidRDefault="009E20ED" w:rsidP="00A879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5232E"/>
    <w:multiLevelType w:val="hybridMultilevel"/>
    <w:tmpl w:val="BF583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E31B3A"/>
    <w:multiLevelType w:val="hybridMultilevel"/>
    <w:tmpl w:val="8E028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D33A45"/>
    <w:multiLevelType w:val="hybridMultilevel"/>
    <w:tmpl w:val="465EE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ED641E"/>
    <w:multiLevelType w:val="hybridMultilevel"/>
    <w:tmpl w:val="23B2B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9D0ECE"/>
    <w:multiLevelType w:val="hybridMultilevel"/>
    <w:tmpl w:val="2EEC8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25684B"/>
    <w:multiLevelType w:val="hybridMultilevel"/>
    <w:tmpl w:val="A5F8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3CA"/>
    <w:rsid w:val="00004F8D"/>
    <w:rsid w:val="00007EA2"/>
    <w:rsid w:val="000312BD"/>
    <w:rsid w:val="00036ED0"/>
    <w:rsid w:val="000808F2"/>
    <w:rsid w:val="000C6C56"/>
    <w:rsid w:val="000C6D99"/>
    <w:rsid w:val="000D59CE"/>
    <w:rsid w:val="000E1552"/>
    <w:rsid w:val="001446C2"/>
    <w:rsid w:val="00151B59"/>
    <w:rsid w:val="001670CC"/>
    <w:rsid w:val="001F0CDB"/>
    <w:rsid w:val="002117BF"/>
    <w:rsid w:val="00225F8E"/>
    <w:rsid w:val="002450CF"/>
    <w:rsid w:val="0026227D"/>
    <w:rsid w:val="0026403E"/>
    <w:rsid w:val="00291348"/>
    <w:rsid w:val="002B56EB"/>
    <w:rsid w:val="002C1499"/>
    <w:rsid w:val="00324DD7"/>
    <w:rsid w:val="00367AC0"/>
    <w:rsid w:val="00396B3C"/>
    <w:rsid w:val="004112AA"/>
    <w:rsid w:val="00433A87"/>
    <w:rsid w:val="00471F2C"/>
    <w:rsid w:val="004D1DA2"/>
    <w:rsid w:val="00501BC9"/>
    <w:rsid w:val="00516BD9"/>
    <w:rsid w:val="00540E72"/>
    <w:rsid w:val="005628D0"/>
    <w:rsid w:val="005703B8"/>
    <w:rsid w:val="00583F3E"/>
    <w:rsid w:val="0058625E"/>
    <w:rsid w:val="005A6DD0"/>
    <w:rsid w:val="00642A58"/>
    <w:rsid w:val="00653225"/>
    <w:rsid w:val="006853CA"/>
    <w:rsid w:val="006B648C"/>
    <w:rsid w:val="006D1FFA"/>
    <w:rsid w:val="00763B3A"/>
    <w:rsid w:val="00774B94"/>
    <w:rsid w:val="007774A2"/>
    <w:rsid w:val="007C1872"/>
    <w:rsid w:val="007D5CA4"/>
    <w:rsid w:val="007D683A"/>
    <w:rsid w:val="007E683F"/>
    <w:rsid w:val="00835F11"/>
    <w:rsid w:val="008411C4"/>
    <w:rsid w:val="00857B6B"/>
    <w:rsid w:val="00866ED1"/>
    <w:rsid w:val="008818BE"/>
    <w:rsid w:val="008965D9"/>
    <w:rsid w:val="008A6364"/>
    <w:rsid w:val="008C15E2"/>
    <w:rsid w:val="008F25A3"/>
    <w:rsid w:val="009405BC"/>
    <w:rsid w:val="009B01A1"/>
    <w:rsid w:val="009E20ED"/>
    <w:rsid w:val="009F7B7A"/>
    <w:rsid w:val="00A01F92"/>
    <w:rsid w:val="00A10EE3"/>
    <w:rsid w:val="00A74FCD"/>
    <w:rsid w:val="00A87971"/>
    <w:rsid w:val="00A94D07"/>
    <w:rsid w:val="00AB7CA3"/>
    <w:rsid w:val="00AE1838"/>
    <w:rsid w:val="00B3493C"/>
    <w:rsid w:val="00B42C44"/>
    <w:rsid w:val="00B84F82"/>
    <w:rsid w:val="00B932EC"/>
    <w:rsid w:val="00BB63CD"/>
    <w:rsid w:val="00C45438"/>
    <w:rsid w:val="00C81625"/>
    <w:rsid w:val="00C97206"/>
    <w:rsid w:val="00CA49EF"/>
    <w:rsid w:val="00CC17F5"/>
    <w:rsid w:val="00CC4AFB"/>
    <w:rsid w:val="00DF3680"/>
    <w:rsid w:val="00E005B3"/>
    <w:rsid w:val="00E4291A"/>
    <w:rsid w:val="00EE7563"/>
    <w:rsid w:val="00F47FC6"/>
    <w:rsid w:val="00F84569"/>
    <w:rsid w:val="00F9374D"/>
    <w:rsid w:val="00FA02C8"/>
    <w:rsid w:val="00FD6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E1D682"/>
  <w15:chartTrackingRefBased/>
  <w15:docId w15:val="{F812D51E-A9C5-4A46-8B53-40C4C5E5F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971"/>
  </w:style>
  <w:style w:type="paragraph" w:styleId="Footer">
    <w:name w:val="footer"/>
    <w:basedOn w:val="Normal"/>
    <w:link w:val="FooterChar"/>
    <w:uiPriority w:val="99"/>
    <w:unhideWhenUsed/>
    <w:rsid w:val="00A87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971"/>
  </w:style>
  <w:style w:type="paragraph" w:styleId="BodyText">
    <w:name w:val="Body Text"/>
    <w:basedOn w:val="Normal"/>
    <w:link w:val="BodyTextChar"/>
    <w:rsid w:val="00866ED1"/>
    <w:pPr>
      <w:tabs>
        <w:tab w:val="left" w:pos="2160"/>
      </w:tabs>
      <w:spacing w:after="0" w:line="240" w:lineRule="exact"/>
    </w:pPr>
    <w:rPr>
      <w:rFonts w:ascii="Times" w:eastAsia="Times New Roman" w:hAnsi="Times" w:cs="Times New Roman"/>
      <w:sz w:val="24"/>
      <w:szCs w:val="20"/>
    </w:rPr>
  </w:style>
  <w:style w:type="character" w:customStyle="1" w:styleId="BodyTextChar">
    <w:name w:val="Body Text Char"/>
    <w:basedOn w:val="DefaultParagraphFont"/>
    <w:link w:val="BodyText"/>
    <w:rsid w:val="00866ED1"/>
    <w:rPr>
      <w:rFonts w:ascii="Times" w:eastAsia="Times New Roman" w:hAnsi="Times" w:cs="Times New Roman"/>
      <w:sz w:val="24"/>
      <w:szCs w:val="20"/>
    </w:rPr>
  </w:style>
  <w:style w:type="paragraph" w:styleId="ListParagraph">
    <w:name w:val="List Paragraph"/>
    <w:basedOn w:val="Normal"/>
    <w:uiPriority w:val="34"/>
    <w:qFormat/>
    <w:rsid w:val="009F7B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81312">
      <w:bodyDiv w:val="1"/>
      <w:marLeft w:val="0"/>
      <w:marRight w:val="0"/>
      <w:marTop w:val="0"/>
      <w:marBottom w:val="0"/>
      <w:divBdr>
        <w:top w:val="none" w:sz="0" w:space="0" w:color="auto"/>
        <w:left w:val="none" w:sz="0" w:space="0" w:color="auto"/>
        <w:bottom w:val="none" w:sz="0" w:space="0" w:color="auto"/>
        <w:right w:val="none" w:sz="0" w:space="0" w:color="auto"/>
      </w:divBdr>
      <w:divsChild>
        <w:div w:id="791872485">
          <w:marLeft w:val="0"/>
          <w:marRight w:val="0"/>
          <w:marTop w:val="0"/>
          <w:marBottom w:val="0"/>
          <w:divBdr>
            <w:top w:val="none" w:sz="0" w:space="0" w:color="auto"/>
            <w:left w:val="none" w:sz="0" w:space="0" w:color="auto"/>
            <w:bottom w:val="none" w:sz="0" w:space="0" w:color="auto"/>
            <w:right w:val="none" w:sz="0" w:space="0" w:color="auto"/>
          </w:divBdr>
        </w:div>
        <w:div w:id="1639532572">
          <w:marLeft w:val="0"/>
          <w:marRight w:val="0"/>
          <w:marTop w:val="0"/>
          <w:marBottom w:val="0"/>
          <w:divBdr>
            <w:top w:val="none" w:sz="0" w:space="0" w:color="auto"/>
            <w:left w:val="none" w:sz="0" w:space="0" w:color="auto"/>
            <w:bottom w:val="none" w:sz="0" w:space="0" w:color="auto"/>
            <w:right w:val="none" w:sz="0" w:space="0" w:color="auto"/>
          </w:divBdr>
        </w:div>
        <w:div w:id="163984077">
          <w:marLeft w:val="0"/>
          <w:marRight w:val="0"/>
          <w:marTop w:val="0"/>
          <w:marBottom w:val="0"/>
          <w:divBdr>
            <w:top w:val="none" w:sz="0" w:space="0" w:color="auto"/>
            <w:left w:val="none" w:sz="0" w:space="0" w:color="auto"/>
            <w:bottom w:val="none" w:sz="0" w:space="0" w:color="auto"/>
            <w:right w:val="none" w:sz="0" w:space="0" w:color="auto"/>
          </w:divBdr>
        </w:div>
        <w:div w:id="1964267218">
          <w:marLeft w:val="0"/>
          <w:marRight w:val="0"/>
          <w:marTop w:val="0"/>
          <w:marBottom w:val="0"/>
          <w:divBdr>
            <w:top w:val="none" w:sz="0" w:space="0" w:color="auto"/>
            <w:left w:val="none" w:sz="0" w:space="0" w:color="auto"/>
            <w:bottom w:val="none" w:sz="0" w:space="0" w:color="auto"/>
            <w:right w:val="none" w:sz="0" w:space="0" w:color="auto"/>
          </w:divBdr>
        </w:div>
        <w:div w:id="1790976371">
          <w:marLeft w:val="0"/>
          <w:marRight w:val="0"/>
          <w:marTop w:val="0"/>
          <w:marBottom w:val="0"/>
          <w:divBdr>
            <w:top w:val="none" w:sz="0" w:space="0" w:color="auto"/>
            <w:left w:val="none" w:sz="0" w:space="0" w:color="auto"/>
            <w:bottom w:val="none" w:sz="0" w:space="0" w:color="auto"/>
            <w:right w:val="none" w:sz="0" w:space="0" w:color="auto"/>
          </w:divBdr>
        </w:div>
        <w:div w:id="1370766767">
          <w:marLeft w:val="0"/>
          <w:marRight w:val="0"/>
          <w:marTop w:val="0"/>
          <w:marBottom w:val="0"/>
          <w:divBdr>
            <w:top w:val="none" w:sz="0" w:space="0" w:color="auto"/>
            <w:left w:val="none" w:sz="0" w:space="0" w:color="auto"/>
            <w:bottom w:val="none" w:sz="0" w:space="0" w:color="auto"/>
            <w:right w:val="none" w:sz="0" w:space="0" w:color="auto"/>
          </w:divBdr>
        </w:div>
      </w:divsChild>
    </w:div>
    <w:div w:id="566889684">
      <w:bodyDiv w:val="1"/>
      <w:marLeft w:val="0"/>
      <w:marRight w:val="0"/>
      <w:marTop w:val="0"/>
      <w:marBottom w:val="0"/>
      <w:divBdr>
        <w:top w:val="none" w:sz="0" w:space="0" w:color="auto"/>
        <w:left w:val="none" w:sz="0" w:space="0" w:color="auto"/>
        <w:bottom w:val="none" w:sz="0" w:space="0" w:color="auto"/>
        <w:right w:val="none" w:sz="0" w:space="0" w:color="auto"/>
      </w:divBdr>
    </w:div>
    <w:div w:id="1416508978">
      <w:bodyDiv w:val="1"/>
      <w:marLeft w:val="0"/>
      <w:marRight w:val="0"/>
      <w:marTop w:val="0"/>
      <w:marBottom w:val="0"/>
      <w:divBdr>
        <w:top w:val="none" w:sz="0" w:space="0" w:color="auto"/>
        <w:left w:val="none" w:sz="0" w:space="0" w:color="auto"/>
        <w:bottom w:val="none" w:sz="0" w:space="0" w:color="auto"/>
        <w:right w:val="none" w:sz="0" w:space="0" w:color="auto"/>
      </w:divBdr>
    </w:div>
    <w:div w:id="1541746211">
      <w:bodyDiv w:val="1"/>
      <w:marLeft w:val="0"/>
      <w:marRight w:val="0"/>
      <w:marTop w:val="0"/>
      <w:marBottom w:val="0"/>
      <w:divBdr>
        <w:top w:val="none" w:sz="0" w:space="0" w:color="auto"/>
        <w:left w:val="none" w:sz="0" w:space="0" w:color="auto"/>
        <w:bottom w:val="none" w:sz="0" w:space="0" w:color="auto"/>
        <w:right w:val="none" w:sz="0" w:space="0" w:color="auto"/>
      </w:divBdr>
    </w:div>
    <w:div w:id="1663000483">
      <w:bodyDiv w:val="1"/>
      <w:marLeft w:val="0"/>
      <w:marRight w:val="0"/>
      <w:marTop w:val="0"/>
      <w:marBottom w:val="0"/>
      <w:divBdr>
        <w:top w:val="none" w:sz="0" w:space="0" w:color="auto"/>
        <w:left w:val="none" w:sz="0" w:space="0" w:color="auto"/>
        <w:bottom w:val="none" w:sz="0" w:space="0" w:color="auto"/>
        <w:right w:val="none" w:sz="0" w:space="0" w:color="auto"/>
      </w:divBdr>
    </w:div>
    <w:div w:id="1704987378">
      <w:bodyDiv w:val="1"/>
      <w:marLeft w:val="0"/>
      <w:marRight w:val="0"/>
      <w:marTop w:val="0"/>
      <w:marBottom w:val="0"/>
      <w:divBdr>
        <w:top w:val="none" w:sz="0" w:space="0" w:color="auto"/>
        <w:left w:val="none" w:sz="0" w:space="0" w:color="auto"/>
        <w:bottom w:val="none" w:sz="0" w:space="0" w:color="auto"/>
        <w:right w:val="none" w:sz="0" w:space="0" w:color="auto"/>
      </w:divBdr>
    </w:div>
    <w:div w:id="174024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48C7E-9504-4C44-8043-0CFD09DBA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Dodge</dc:creator>
  <cp:keywords/>
  <dc:description/>
  <cp:lastModifiedBy>Jane Montgomery</cp:lastModifiedBy>
  <cp:revision>4</cp:revision>
  <dcterms:created xsi:type="dcterms:W3CDTF">2020-07-24T15:07:00Z</dcterms:created>
  <dcterms:modified xsi:type="dcterms:W3CDTF">2020-07-30T05:14:00Z</dcterms:modified>
</cp:coreProperties>
</file>