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35"/>
        <w:tblW w:w="10710" w:type="dxa"/>
        <w:tblLook w:val="01E0" w:firstRow="1" w:lastRow="1" w:firstColumn="1" w:lastColumn="1" w:noHBand="0" w:noVBand="0"/>
      </w:tblPr>
      <w:tblGrid>
        <w:gridCol w:w="4068"/>
        <w:gridCol w:w="2430"/>
        <w:gridCol w:w="4212"/>
      </w:tblGrid>
      <w:tr w:rsidR="004E192B" w:rsidRPr="00532DCF" w:rsidTr="0088716F">
        <w:trPr>
          <w:trHeight w:val="3150"/>
        </w:trPr>
        <w:tc>
          <w:tcPr>
            <w:tcW w:w="4068" w:type="dxa"/>
          </w:tcPr>
          <w:p w:rsidR="004E192B" w:rsidRPr="0088716F" w:rsidRDefault="007D4592" w:rsidP="0088716F">
            <w:pPr>
              <w:pStyle w:val="Title"/>
              <w:ind w:right="18"/>
              <w:jc w:val="left"/>
              <w:rPr>
                <w:rFonts w:ascii="Arial" w:hAnsi="Arial"/>
                <w:b/>
                <w:sz w:val="24"/>
                <w:szCs w:val="24"/>
                <w:u w:val="single"/>
              </w:rPr>
            </w:pPr>
            <w:r w:rsidRPr="0088716F">
              <w:rPr>
                <w:rFonts w:ascii="Arial" w:hAnsi="Arial"/>
                <w:b/>
                <w:sz w:val="24"/>
                <w:szCs w:val="24"/>
                <w:u w:val="single"/>
              </w:rPr>
              <w:t>Commissioners</w:t>
            </w:r>
          </w:p>
          <w:p w:rsidR="00F378A5" w:rsidRPr="0088716F" w:rsidRDefault="00F378A5" w:rsidP="0088716F">
            <w:pPr>
              <w:pStyle w:val="Title"/>
              <w:ind w:right="18"/>
              <w:jc w:val="left"/>
              <w:rPr>
                <w:rFonts w:ascii="Arial" w:hAnsi="Arial"/>
                <w:sz w:val="24"/>
                <w:szCs w:val="24"/>
              </w:rPr>
            </w:pPr>
            <w:r w:rsidRPr="0088716F">
              <w:rPr>
                <w:rFonts w:ascii="Arial" w:hAnsi="Arial"/>
                <w:sz w:val="24"/>
                <w:szCs w:val="24"/>
              </w:rPr>
              <w:t>Kelly Cochran, Chair</w:t>
            </w:r>
          </w:p>
          <w:p w:rsidR="001B4800" w:rsidRPr="0088716F" w:rsidRDefault="00725608" w:rsidP="0088716F">
            <w:pPr>
              <w:pStyle w:val="Title"/>
              <w:ind w:right="18"/>
              <w:jc w:val="left"/>
              <w:rPr>
                <w:rFonts w:ascii="Arial" w:hAnsi="Arial" w:cs="Arial"/>
                <w:sz w:val="24"/>
                <w:szCs w:val="24"/>
              </w:rPr>
            </w:pPr>
            <w:r w:rsidRPr="0088716F">
              <w:rPr>
                <w:rFonts w:ascii="Arial" w:hAnsi="Arial" w:cs="Arial"/>
                <w:sz w:val="24"/>
                <w:szCs w:val="24"/>
              </w:rPr>
              <w:t>Jeff Craig, C</w:t>
            </w:r>
            <w:r w:rsidR="001B4800" w:rsidRPr="0088716F">
              <w:rPr>
                <w:rFonts w:ascii="Arial" w:hAnsi="Arial" w:cs="Arial"/>
                <w:sz w:val="24"/>
                <w:szCs w:val="24"/>
              </w:rPr>
              <w:t>o-Chair</w:t>
            </w:r>
          </w:p>
          <w:p w:rsidR="00AE425B" w:rsidRPr="0088716F" w:rsidRDefault="00F378A5" w:rsidP="0088716F">
            <w:pPr>
              <w:pStyle w:val="Title"/>
              <w:ind w:right="18"/>
              <w:jc w:val="left"/>
              <w:rPr>
                <w:rFonts w:ascii="Arial" w:hAnsi="Arial" w:cs="Arial"/>
                <w:sz w:val="24"/>
                <w:szCs w:val="24"/>
              </w:rPr>
            </w:pPr>
            <w:r w:rsidRPr="0088716F">
              <w:rPr>
                <w:rFonts w:ascii="Arial" w:hAnsi="Arial" w:cs="Arial"/>
                <w:sz w:val="24"/>
                <w:szCs w:val="24"/>
              </w:rPr>
              <w:t>Karen Wilson</w:t>
            </w:r>
          </w:p>
          <w:p w:rsidR="00F378A5" w:rsidRPr="0088716F" w:rsidRDefault="00F378A5" w:rsidP="0088716F">
            <w:pPr>
              <w:pStyle w:val="Title"/>
              <w:ind w:right="18"/>
              <w:jc w:val="left"/>
              <w:rPr>
                <w:rFonts w:ascii="Arial" w:hAnsi="Arial" w:cs="Arial"/>
                <w:sz w:val="24"/>
                <w:szCs w:val="24"/>
              </w:rPr>
            </w:pPr>
            <w:r w:rsidRPr="0088716F">
              <w:rPr>
                <w:rFonts w:ascii="Arial" w:hAnsi="Arial" w:cs="Arial"/>
                <w:sz w:val="24"/>
                <w:szCs w:val="24"/>
              </w:rPr>
              <w:t>Tyler Daniels</w:t>
            </w:r>
          </w:p>
          <w:p w:rsidR="00F378A5" w:rsidRPr="0088716F" w:rsidRDefault="00725608" w:rsidP="0088716F">
            <w:pPr>
              <w:pStyle w:val="Title"/>
              <w:ind w:right="18"/>
              <w:jc w:val="left"/>
              <w:rPr>
                <w:rFonts w:ascii="Arial" w:hAnsi="Arial" w:cs="Arial"/>
                <w:sz w:val="24"/>
                <w:szCs w:val="24"/>
              </w:rPr>
            </w:pPr>
            <w:r w:rsidRPr="0088716F">
              <w:rPr>
                <w:rFonts w:ascii="Arial" w:hAnsi="Arial" w:cs="Arial"/>
                <w:sz w:val="24"/>
                <w:szCs w:val="24"/>
              </w:rPr>
              <w:t>Chris Rule</w:t>
            </w:r>
          </w:p>
          <w:p w:rsidR="00725608" w:rsidRPr="0088716F" w:rsidRDefault="00725608" w:rsidP="0088716F">
            <w:pPr>
              <w:pStyle w:val="Title"/>
              <w:ind w:right="18"/>
              <w:jc w:val="left"/>
              <w:rPr>
                <w:rFonts w:ascii="Arial" w:hAnsi="Arial" w:cs="Arial"/>
                <w:sz w:val="24"/>
                <w:szCs w:val="24"/>
              </w:rPr>
            </w:pPr>
            <w:r w:rsidRPr="0088716F">
              <w:rPr>
                <w:rFonts w:ascii="Arial" w:hAnsi="Arial" w:cs="Arial"/>
                <w:sz w:val="24"/>
                <w:szCs w:val="24"/>
              </w:rPr>
              <w:t>Erika Bartholomew</w:t>
            </w:r>
          </w:p>
          <w:p w:rsidR="0055727E" w:rsidRPr="0088716F" w:rsidRDefault="0055727E" w:rsidP="0088716F">
            <w:pPr>
              <w:pStyle w:val="Title"/>
              <w:ind w:right="18"/>
              <w:jc w:val="left"/>
              <w:rPr>
                <w:rFonts w:ascii="Arial" w:hAnsi="Arial" w:cs="Arial"/>
                <w:sz w:val="24"/>
                <w:szCs w:val="24"/>
              </w:rPr>
            </w:pPr>
            <w:r w:rsidRPr="0088716F">
              <w:rPr>
                <w:rFonts w:ascii="Arial" w:hAnsi="Arial" w:cs="Arial"/>
                <w:sz w:val="24"/>
                <w:szCs w:val="24"/>
              </w:rPr>
              <w:t>Jennifer</w:t>
            </w:r>
            <w:r w:rsidR="002C6E6C" w:rsidRPr="0088716F">
              <w:rPr>
                <w:rFonts w:ascii="Arial" w:hAnsi="Arial" w:cs="Arial"/>
                <w:sz w:val="24"/>
                <w:szCs w:val="24"/>
              </w:rPr>
              <w:t xml:space="preserve"> McKinney</w:t>
            </w:r>
          </w:p>
          <w:p w:rsidR="00725608" w:rsidRPr="0088716F" w:rsidRDefault="00725608" w:rsidP="0088716F">
            <w:pPr>
              <w:pStyle w:val="Title"/>
              <w:ind w:right="18"/>
              <w:jc w:val="left"/>
              <w:rPr>
                <w:rFonts w:ascii="Arial" w:hAnsi="Arial" w:cs="Arial"/>
                <w:sz w:val="24"/>
                <w:szCs w:val="24"/>
              </w:rPr>
            </w:pPr>
          </w:p>
          <w:p w:rsidR="00F378A5" w:rsidRPr="0088716F" w:rsidRDefault="00F378A5" w:rsidP="0088716F">
            <w:pPr>
              <w:pStyle w:val="Title"/>
              <w:ind w:right="18"/>
              <w:jc w:val="left"/>
              <w:rPr>
                <w:rFonts w:ascii="Arial" w:hAnsi="Arial" w:cs="Arial"/>
                <w:b/>
                <w:sz w:val="24"/>
                <w:szCs w:val="24"/>
                <w:u w:val="single"/>
              </w:rPr>
            </w:pPr>
            <w:r w:rsidRPr="0088716F">
              <w:rPr>
                <w:rFonts w:ascii="Arial" w:hAnsi="Arial" w:cs="Arial"/>
                <w:b/>
                <w:sz w:val="24"/>
                <w:szCs w:val="24"/>
                <w:u w:val="single"/>
              </w:rPr>
              <w:t>Staff</w:t>
            </w:r>
            <w:r w:rsidR="004C4A74" w:rsidRPr="0088716F">
              <w:rPr>
                <w:rFonts w:ascii="Arial" w:hAnsi="Arial" w:cs="Arial"/>
                <w:b/>
                <w:sz w:val="24"/>
                <w:szCs w:val="24"/>
                <w:u w:val="single"/>
              </w:rPr>
              <w:t xml:space="preserve"> &amp; Contractors</w:t>
            </w:r>
          </w:p>
          <w:p w:rsidR="00F378A5" w:rsidRPr="0088716F" w:rsidRDefault="00F378A5" w:rsidP="0088716F">
            <w:pPr>
              <w:pStyle w:val="Title"/>
              <w:ind w:right="18"/>
              <w:jc w:val="left"/>
              <w:rPr>
                <w:rFonts w:ascii="Arial" w:hAnsi="Arial" w:cs="Arial"/>
                <w:sz w:val="24"/>
                <w:szCs w:val="24"/>
              </w:rPr>
            </w:pPr>
            <w:r w:rsidRPr="0088716F">
              <w:rPr>
                <w:rFonts w:ascii="Arial" w:hAnsi="Arial" w:cs="Arial"/>
                <w:sz w:val="24"/>
                <w:szCs w:val="24"/>
              </w:rPr>
              <w:t>Mark Bethune, City Administrator</w:t>
            </w:r>
          </w:p>
          <w:p w:rsidR="00F378A5" w:rsidRPr="0088716F" w:rsidRDefault="00F378A5" w:rsidP="0088716F">
            <w:pPr>
              <w:pStyle w:val="Title"/>
              <w:ind w:right="18"/>
              <w:jc w:val="left"/>
              <w:rPr>
                <w:rFonts w:ascii="Arial" w:hAnsi="Arial" w:cs="Arial"/>
                <w:sz w:val="24"/>
                <w:szCs w:val="24"/>
              </w:rPr>
            </w:pPr>
            <w:r w:rsidRPr="0088716F">
              <w:rPr>
                <w:rFonts w:ascii="Arial" w:hAnsi="Arial" w:cs="Arial"/>
                <w:sz w:val="24"/>
                <w:szCs w:val="24"/>
              </w:rPr>
              <w:t>Margaret O’Harra Buttz, Secretary</w:t>
            </w:r>
          </w:p>
          <w:p w:rsidR="0068532A" w:rsidRPr="0088716F" w:rsidRDefault="0068532A" w:rsidP="0088716F">
            <w:pPr>
              <w:pStyle w:val="Title"/>
              <w:ind w:right="18"/>
              <w:jc w:val="left"/>
              <w:rPr>
                <w:rFonts w:ascii="Arial" w:hAnsi="Arial" w:cs="Arial"/>
                <w:sz w:val="24"/>
                <w:szCs w:val="24"/>
              </w:rPr>
            </w:pPr>
            <w:r w:rsidRPr="0088716F">
              <w:rPr>
                <w:rFonts w:ascii="Arial" w:hAnsi="Arial" w:cs="Arial"/>
                <w:sz w:val="24"/>
                <w:szCs w:val="24"/>
              </w:rPr>
              <w:t xml:space="preserve">Emily </w:t>
            </w:r>
            <w:r w:rsidR="00C640CD" w:rsidRPr="0088716F">
              <w:rPr>
                <w:rFonts w:ascii="Arial" w:hAnsi="Arial" w:cs="Arial"/>
                <w:sz w:val="24"/>
                <w:szCs w:val="24"/>
              </w:rPr>
              <w:t>Adams</w:t>
            </w:r>
            <w:r w:rsidRPr="0088716F">
              <w:rPr>
                <w:rFonts w:ascii="Arial" w:hAnsi="Arial" w:cs="Arial"/>
                <w:sz w:val="24"/>
                <w:szCs w:val="24"/>
              </w:rPr>
              <w:t xml:space="preserve">, </w:t>
            </w:r>
            <w:r w:rsidR="00C640CD" w:rsidRPr="0088716F">
              <w:rPr>
                <w:rFonts w:ascii="Arial" w:hAnsi="Arial" w:cs="Arial"/>
                <w:sz w:val="24"/>
                <w:szCs w:val="24"/>
              </w:rPr>
              <w:t xml:space="preserve">AHBL </w:t>
            </w:r>
            <w:r w:rsidRPr="0088716F">
              <w:rPr>
                <w:rFonts w:ascii="Arial" w:hAnsi="Arial" w:cs="Arial"/>
                <w:sz w:val="24"/>
                <w:szCs w:val="24"/>
              </w:rPr>
              <w:t>Planner</w:t>
            </w:r>
          </w:p>
          <w:p w:rsidR="00E71088" w:rsidRPr="0088716F" w:rsidRDefault="00E71088" w:rsidP="0088716F">
            <w:pPr>
              <w:pStyle w:val="Title"/>
              <w:ind w:right="18"/>
              <w:jc w:val="left"/>
              <w:rPr>
                <w:rFonts w:ascii="Arial" w:hAnsi="Arial" w:cs="Arial"/>
                <w:sz w:val="24"/>
                <w:szCs w:val="24"/>
              </w:rPr>
            </w:pPr>
            <w:r w:rsidRPr="0088716F">
              <w:rPr>
                <w:rFonts w:ascii="Arial" w:hAnsi="Arial" w:cs="Arial"/>
                <w:sz w:val="24"/>
                <w:szCs w:val="24"/>
              </w:rPr>
              <w:t xml:space="preserve">JC Hungerford, </w:t>
            </w:r>
            <w:r w:rsidR="00C640CD" w:rsidRPr="0088716F">
              <w:rPr>
                <w:rFonts w:ascii="Arial" w:hAnsi="Arial" w:cs="Arial"/>
                <w:sz w:val="24"/>
                <w:szCs w:val="24"/>
              </w:rPr>
              <w:t xml:space="preserve">Parametrix </w:t>
            </w:r>
            <w:r w:rsidRPr="0088716F">
              <w:rPr>
                <w:rFonts w:ascii="Arial" w:hAnsi="Arial" w:cs="Arial"/>
                <w:sz w:val="24"/>
                <w:szCs w:val="24"/>
              </w:rPr>
              <w:t>Engineer</w:t>
            </w:r>
          </w:p>
        </w:tc>
        <w:tc>
          <w:tcPr>
            <w:tcW w:w="2430" w:type="dxa"/>
          </w:tcPr>
          <w:p w:rsidR="004E192B" w:rsidRPr="00532DCF" w:rsidRDefault="004E192B" w:rsidP="0088716F">
            <w:pPr>
              <w:ind w:right="18"/>
              <w:jc w:val="center"/>
              <w:rPr>
                <w:sz w:val="8"/>
                <w:szCs w:val="8"/>
              </w:rPr>
            </w:pPr>
          </w:p>
          <w:p w:rsidR="003424AA" w:rsidRDefault="003424AA" w:rsidP="0088716F">
            <w:pPr>
              <w:ind w:right="18"/>
              <w:jc w:val="center"/>
              <w:rPr>
                <w:sz w:val="23"/>
                <w:szCs w:val="23"/>
              </w:rPr>
            </w:pPr>
          </w:p>
          <w:p w:rsidR="003424AA" w:rsidRDefault="003424AA" w:rsidP="0088716F">
            <w:pPr>
              <w:ind w:right="18"/>
              <w:jc w:val="center"/>
              <w:rPr>
                <w:sz w:val="23"/>
                <w:szCs w:val="23"/>
              </w:rPr>
            </w:pPr>
          </w:p>
          <w:p w:rsidR="004E192B" w:rsidRPr="00532DCF" w:rsidRDefault="0062354D" w:rsidP="0088716F">
            <w:pPr>
              <w:ind w:right="18"/>
              <w:jc w:val="center"/>
              <w:rPr>
                <w:sz w:val="23"/>
                <w:szCs w:val="23"/>
              </w:rPr>
            </w:pPr>
            <w:r w:rsidRPr="00532DCF">
              <w:rPr>
                <w:noProof/>
                <w:sz w:val="23"/>
                <w:szCs w:val="23"/>
              </w:rPr>
              <w:drawing>
                <wp:inline distT="0" distB="0" distL="0" distR="0">
                  <wp:extent cx="1143000" cy="1133061"/>
                  <wp:effectExtent l="0" t="0" r="0" b="0"/>
                  <wp:docPr id="1" name="Picture 1" descr="Or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in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8311" cy="1148239"/>
                          </a:xfrm>
                          <a:prstGeom prst="rect">
                            <a:avLst/>
                          </a:prstGeom>
                          <a:noFill/>
                          <a:ln>
                            <a:noFill/>
                          </a:ln>
                        </pic:spPr>
                      </pic:pic>
                    </a:graphicData>
                  </a:graphic>
                </wp:inline>
              </w:drawing>
            </w:r>
          </w:p>
          <w:p w:rsidR="004E192B" w:rsidRPr="00532DCF" w:rsidRDefault="004E192B" w:rsidP="0088716F">
            <w:pPr>
              <w:ind w:right="18"/>
              <w:jc w:val="center"/>
              <w:rPr>
                <w:sz w:val="8"/>
                <w:szCs w:val="8"/>
              </w:rPr>
            </w:pPr>
          </w:p>
        </w:tc>
        <w:tc>
          <w:tcPr>
            <w:tcW w:w="4212" w:type="dxa"/>
          </w:tcPr>
          <w:p w:rsidR="00AF5A07" w:rsidRPr="003424AA" w:rsidRDefault="00AF5A07" w:rsidP="0088716F">
            <w:pPr>
              <w:ind w:right="18"/>
              <w:jc w:val="right"/>
              <w:rPr>
                <w:rFonts w:ascii="Arial" w:hAnsi="Arial" w:cs="Arial"/>
                <w:sz w:val="40"/>
                <w:szCs w:val="40"/>
              </w:rPr>
            </w:pPr>
            <w:r w:rsidRPr="003424AA">
              <w:rPr>
                <w:rFonts w:ascii="Arial" w:hAnsi="Arial" w:cs="Arial"/>
                <w:sz w:val="40"/>
                <w:szCs w:val="40"/>
              </w:rPr>
              <w:t>City of Orting</w:t>
            </w:r>
          </w:p>
          <w:p w:rsidR="004E192B" w:rsidRPr="003424AA" w:rsidRDefault="007D4592" w:rsidP="0088716F">
            <w:pPr>
              <w:ind w:right="18"/>
              <w:jc w:val="right"/>
              <w:rPr>
                <w:rFonts w:ascii="Arial" w:hAnsi="Arial" w:cs="Arial"/>
                <w:sz w:val="40"/>
                <w:szCs w:val="40"/>
              </w:rPr>
            </w:pPr>
            <w:r w:rsidRPr="003424AA">
              <w:rPr>
                <w:rFonts w:ascii="Arial" w:hAnsi="Arial" w:cs="Arial"/>
                <w:sz w:val="40"/>
                <w:szCs w:val="40"/>
              </w:rPr>
              <w:t>Planning Commission</w:t>
            </w:r>
          </w:p>
          <w:p w:rsidR="00AF5A07" w:rsidRDefault="00AF5A07" w:rsidP="0088716F">
            <w:pPr>
              <w:ind w:right="18"/>
              <w:jc w:val="right"/>
              <w:rPr>
                <w:rFonts w:ascii="Arial" w:hAnsi="Arial" w:cs="Arial"/>
                <w:sz w:val="23"/>
                <w:szCs w:val="23"/>
                <w:u w:val="single"/>
              </w:rPr>
            </w:pPr>
          </w:p>
          <w:p w:rsidR="004E192B" w:rsidRPr="0088716F" w:rsidRDefault="00E5518D" w:rsidP="0088716F">
            <w:pPr>
              <w:ind w:right="18"/>
              <w:jc w:val="right"/>
              <w:rPr>
                <w:rFonts w:ascii="Arial" w:hAnsi="Arial" w:cs="Arial"/>
                <w:b/>
                <w:szCs w:val="24"/>
                <w:u w:val="single"/>
              </w:rPr>
            </w:pPr>
            <w:r w:rsidRPr="0088716F">
              <w:rPr>
                <w:rFonts w:ascii="Arial" w:hAnsi="Arial" w:cs="Arial"/>
                <w:b/>
                <w:szCs w:val="24"/>
                <w:u w:val="single"/>
              </w:rPr>
              <w:t>AGENDA</w:t>
            </w:r>
          </w:p>
          <w:p w:rsidR="00F378A5" w:rsidRPr="0088716F" w:rsidRDefault="00F378A5" w:rsidP="0088716F">
            <w:pPr>
              <w:ind w:right="18"/>
              <w:jc w:val="right"/>
              <w:rPr>
                <w:rFonts w:ascii="Arial" w:hAnsi="Arial" w:cs="Arial"/>
                <w:szCs w:val="24"/>
                <w:u w:val="single"/>
              </w:rPr>
            </w:pPr>
          </w:p>
          <w:p w:rsidR="00F378A5" w:rsidRPr="0088716F" w:rsidRDefault="00F378A5" w:rsidP="0088716F">
            <w:pPr>
              <w:ind w:right="18"/>
              <w:jc w:val="right"/>
              <w:rPr>
                <w:rFonts w:ascii="Arial" w:hAnsi="Arial" w:cs="Arial"/>
                <w:b/>
                <w:szCs w:val="24"/>
              </w:rPr>
            </w:pPr>
            <w:r w:rsidRPr="0088716F">
              <w:rPr>
                <w:rFonts w:ascii="Arial" w:hAnsi="Arial" w:cs="Arial"/>
                <w:b/>
                <w:szCs w:val="24"/>
              </w:rPr>
              <w:t>Special Meeting</w:t>
            </w:r>
          </w:p>
          <w:p w:rsidR="00F378A5" w:rsidRPr="0088716F" w:rsidRDefault="0055727E" w:rsidP="0088716F">
            <w:pPr>
              <w:ind w:right="18"/>
              <w:jc w:val="right"/>
              <w:rPr>
                <w:rFonts w:ascii="Arial" w:hAnsi="Arial" w:cs="Arial"/>
                <w:b/>
                <w:szCs w:val="24"/>
              </w:rPr>
            </w:pPr>
            <w:r w:rsidRPr="0088716F">
              <w:rPr>
                <w:rFonts w:ascii="Arial" w:hAnsi="Arial" w:cs="Arial"/>
                <w:b/>
                <w:szCs w:val="24"/>
              </w:rPr>
              <w:t>May 14, 2020</w:t>
            </w:r>
          </w:p>
          <w:p w:rsidR="0034151E" w:rsidRPr="0088716F" w:rsidRDefault="002C6E6C" w:rsidP="0088716F">
            <w:pPr>
              <w:ind w:right="18"/>
              <w:jc w:val="right"/>
              <w:rPr>
                <w:rFonts w:ascii="Arial" w:hAnsi="Arial" w:cs="Arial"/>
                <w:b/>
                <w:szCs w:val="24"/>
              </w:rPr>
            </w:pPr>
            <w:r w:rsidRPr="0088716F">
              <w:rPr>
                <w:rFonts w:ascii="Arial" w:hAnsi="Arial" w:cs="Arial"/>
                <w:b/>
                <w:szCs w:val="24"/>
              </w:rPr>
              <w:t xml:space="preserve">2 pm </w:t>
            </w:r>
            <w:r w:rsidR="0055727E" w:rsidRPr="0088716F">
              <w:rPr>
                <w:rFonts w:ascii="Arial" w:hAnsi="Arial" w:cs="Arial"/>
                <w:b/>
                <w:szCs w:val="24"/>
              </w:rPr>
              <w:t>Virtual Meeting</w:t>
            </w:r>
          </w:p>
          <w:p w:rsidR="0034151E" w:rsidRPr="000D06BD" w:rsidRDefault="0034151E" w:rsidP="0088716F">
            <w:pPr>
              <w:ind w:right="18"/>
              <w:rPr>
                <w:rFonts w:ascii="Arial" w:hAnsi="Arial" w:cs="Arial"/>
                <w:sz w:val="23"/>
                <w:szCs w:val="23"/>
              </w:rPr>
            </w:pPr>
          </w:p>
        </w:tc>
      </w:tr>
    </w:tbl>
    <w:p w:rsidR="00FE0273" w:rsidRDefault="00FE0273" w:rsidP="004E192B">
      <w:pPr>
        <w:pStyle w:val="Subtitle"/>
        <w:ind w:right="18"/>
        <w:rPr>
          <w:sz w:val="22"/>
          <w:szCs w:val="22"/>
        </w:rPr>
      </w:pPr>
    </w:p>
    <w:p w:rsidR="00FE0273" w:rsidRDefault="00FE0273" w:rsidP="004E192B">
      <w:pPr>
        <w:ind w:right="18"/>
        <w:rPr>
          <w:rFonts w:ascii="Arial" w:hAnsi="Arial"/>
          <w:b/>
          <w:sz w:val="8"/>
          <w:szCs w:val="8"/>
        </w:rPr>
      </w:pPr>
    </w:p>
    <w:p w:rsidR="00FE0273" w:rsidRDefault="00FE0273" w:rsidP="004E192B">
      <w:pPr>
        <w:ind w:right="18"/>
        <w:rPr>
          <w:rFonts w:ascii="Arial" w:hAnsi="Arial"/>
          <w:b/>
          <w:sz w:val="8"/>
          <w:szCs w:val="8"/>
        </w:rPr>
      </w:pPr>
    </w:p>
    <w:p w:rsidR="00AA348B" w:rsidRDefault="00AA348B" w:rsidP="004E192B">
      <w:pPr>
        <w:ind w:right="18"/>
        <w:rPr>
          <w:rFonts w:ascii="Arial" w:hAnsi="Arial"/>
          <w:b/>
          <w:sz w:val="8"/>
          <w:szCs w:val="8"/>
        </w:rPr>
      </w:pPr>
    </w:p>
    <w:p w:rsidR="00AA348B" w:rsidRDefault="00AA348B" w:rsidP="004E192B">
      <w:pPr>
        <w:ind w:right="18"/>
        <w:rPr>
          <w:rFonts w:ascii="Arial" w:hAnsi="Arial"/>
          <w:b/>
          <w:sz w:val="8"/>
          <w:szCs w:val="8"/>
        </w:rPr>
      </w:pPr>
    </w:p>
    <w:p w:rsidR="00FE0273" w:rsidRDefault="00FE0273" w:rsidP="004E192B">
      <w:pPr>
        <w:ind w:right="18"/>
        <w:rPr>
          <w:rFonts w:ascii="Arial" w:hAnsi="Arial"/>
          <w:b/>
          <w:sz w:val="8"/>
          <w:szCs w:val="8"/>
        </w:rPr>
      </w:pPr>
    </w:p>
    <w:p w:rsidR="00FE0273" w:rsidRDefault="00FE0273" w:rsidP="004E192B">
      <w:pPr>
        <w:ind w:right="18"/>
        <w:rPr>
          <w:rFonts w:ascii="Arial" w:hAnsi="Arial"/>
          <w:b/>
          <w:sz w:val="8"/>
          <w:szCs w:val="8"/>
        </w:rPr>
      </w:pPr>
    </w:p>
    <w:p w:rsidR="00FE0273" w:rsidRDefault="00FE0273" w:rsidP="004E192B">
      <w:pPr>
        <w:ind w:right="18"/>
        <w:rPr>
          <w:rFonts w:ascii="Arial" w:hAnsi="Arial"/>
          <w:b/>
          <w:sz w:val="8"/>
          <w:szCs w:val="8"/>
        </w:rPr>
      </w:pPr>
    </w:p>
    <w:p w:rsidR="00E06C4C" w:rsidRPr="001B4800" w:rsidRDefault="00E06C4C" w:rsidP="004E192B">
      <w:pPr>
        <w:ind w:right="18"/>
        <w:rPr>
          <w:rFonts w:ascii="Arial" w:hAnsi="Arial"/>
          <w:sz w:val="8"/>
          <w:szCs w:val="8"/>
        </w:rPr>
      </w:pPr>
    </w:p>
    <w:p w:rsidR="0055727E" w:rsidRDefault="0055727E" w:rsidP="002A3C86">
      <w:pPr>
        <w:numPr>
          <w:ilvl w:val="0"/>
          <w:numId w:val="1"/>
        </w:numPr>
        <w:ind w:right="18"/>
        <w:rPr>
          <w:rFonts w:ascii="Arial" w:hAnsi="Arial"/>
          <w:szCs w:val="24"/>
        </w:rPr>
      </w:pPr>
      <w:r>
        <w:rPr>
          <w:rFonts w:ascii="Arial" w:hAnsi="Arial"/>
          <w:szCs w:val="24"/>
        </w:rPr>
        <w:t>Call Meeting to Order</w:t>
      </w:r>
    </w:p>
    <w:p w:rsidR="001B6D1D" w:rsidRDefault="001B6D1D" w:rsidP="001B6D1D">
      <w:pPr>
        <w:ind w:left="540" w:right="18"/>
        <w:rPr>
          <w:rFonts w:ascii="Arial" w:hAnsi="Arial"/>
          <w:szCs w:val="24"/>
        </w:rPr>
      </w:pPr>
    </w:p>
    <w:p w:rsidR="001B6D1D" w:rsidRDefault="001B6D1D" w:rsidP="002A3C86">
      <w:pPr>
        <w:numPr>
          <w:ilvl w:val="0"/>
          <w:numId w:val="1"/>
        </w:numPr>
        <w:ind w:right="18"/>
        <w:rPr>
          <w:rFonts w:ascii="Arial" w:hAnsi="Arial"/>
          <w:szCs w:val="24"/>
        </w:rPr>
      </w:pPr>
      <w:r>
        <w:rPr>
          <w:rFonts w:ascii="Arial" w:hAnsi="Arial"/>
          <w:szCs w:val="24"/>
        </w:rPr>
        <w:t xml:space="preserve">Flag Salute - </w:t>
      </w:r>
      <w:r w:rsidR="002B00A8">
        <w:rPr>
          <w:rFonts w:ascii="Arial" w:hAnsi="Arial"/>
          <w:szCs w:val="24"/>
        </w:rPr>
        <w:t>W</w:t>
      </w:r>
      <w:r>
        <w:rPr>
          <w:rFonts w:ascii="Arial" w:hAnsi="Arial"/>
          <w:szCs w:val="24"/>
        </w:rPr>
        <w:t>aived</w:t>
      </w:r>
    </w:p>
    <w:p w:rsidR="001B6D1D" w:rsidRDefault="001B6D1D" w:rsidP="001B6D1D">
      <w:pPr>
        <w:ind w:right="18"/>
        <w:rPr>
          <w:rFonts w:ascii="Arial" w:hAnsi="Arial"/>
          <w:szCs w:val="24"/>
        </w:rPr>
      </w:pPr>
    </w:p>
    <w:p w:rsidR="0055727E" w:rsidRDefault="0055727E" w:rsidP="0055727E">
      <w:pPr>
        <w:numPr>
          <w:ilvl w:val="0"/>
          <w:numId w:val="1"/>
        </w:numPr>
        <w:ind w:right="18"/>
        <w:rPr>
          <w:rFonts w:ascii="Arial" w:hAnsi="Arial"/>
          <w:szCs w:val="24"/>
        </w:rPr>
      </w:pPr>
      <w:r>
        <w:rPr>
          <w:rFonts w:ascii="Arial" w:hAnsi="Arial"/>
          <w:szCs w:val="24"/>
        </w:rPr>
        <w:t>Roll Call</w:t>
      </w:r>
    </w:p>
    <w:p w:rsidR="0055727E" w:rsidRDefault="0055727E" w:rsidP="0055727E">
      <w:pPr>
        <w:pStyle w:val="ListParagraph"/>
        <w:rPr>
          <w:rFonts w:ascii="Arial" w:hAnsi="Arial"/>
          <w:szCs w:val="24"/>
        </w:rPr>
      </w:pPr>
    </w:p>
    <w:p w:rsidR="0055727E" w:rsidRPr="0088716F" w:rsidRDefault="0055727E" w:rsidP="0088716F">
      <w:pPr>
        <w:numPr>
          <w:ilvl w:val="0"/>
          <w:numId w:val="1"/>
        </w:numPr>
        <w:ind w:right="18"/>
        <w:jc w:val="both"/>
        <w:rPr>
          <w:rFonts w:ascii="Arial" w:hAnsi="Arial" w:cs="Arial"/>
          <w:sz w:val="22"/>
          <w:szCs w:val="22"/>
        </w:rPr>
      </w:pPr>
      <w:r w:rsidRPr="0055727E">
        <w:rPr>
          <w:rFonts w:ascii="Arial" w:hAnsi="Arial" w:cs="Arial"/>
          <w:bCs/>
          <w:szCs w:val="24"/>
        </w:rPr>
        <w:t xml:space="preserve">Public Comments- </w:t>
      </w:r>
      <w:r w:rsidRPr="0088716F">
        <w:rPr>
          <w:rFonts w:ascii="Arial" w:hAnsi="Arial" w:cs="Arial"/>
          <w:bCs/>
          <w:color w:val="FF0000"/>
          <w:sz w:val="22"/>
          <w:szCs w:val="22"/>
        </w:rPr>
        <w:t xml:space="preserve">Comments may be sent to the Planning Commission Secretary </w:t>
      </w:r>
      <w:hyperlink r:id="rId8" w:history="1">
        <w:r w:rsidRPr="0088716F">
          <w:rPr>
            <w:rStyle w:val="Hyperlink"/>
            <w:rFonts w:ascii="Arial" w:hAnsi="Arial" w:cs="Arial"/>
            <w:sz w:val="22"/>
            <w:szCs w:val="22"/>
          </w:rPr>
          <w:t>moharra@cityoforting.org</w:t>
        </w:r>
      </w:hyperlink>
      <w:r w:rsidRPr="0088716F">
        <w:rPr>
          <w:rFonts w:ascii="Arial" w:hAnsi="Arial" w:cs="Arial"/>
          <w:color w:val="0070C0"/>
          <w:sz w:val="22"/>
          <w:szCs w:val="22"/>
        </w:rPr>
        <w:t xml:space="preserve">  </w:t>
      </w:r>
      <w:r w:rsidRPr="0088716F">
        <w:rPr>
          <w:rFonts w:ascii="Arial" w:hAnsi="Arial" w:cs="Arial"/>
          <w:bCs/>
          <w:color w:val="FF0000"/>
          <w:sz w:val="22"/>
          <w:szCs w:val="22"/>
        </w:rPr>
        <w:t>on May 14</w:t>
      </w:r>
      <w:r w:rsidRPr="0088716F">
        <w:rPr>
          <w:rFonts w:ascii="Arial" w:hAnsi="Arial" w:cs="Arial"/>
          <w:bCs/>
          <w:color w:val="FF0000"/>
          <w:sz w:val="22"/>
          <w:szCs w:val="22"/>
          <w:vertAlign w:val="superscript"/>
        </w:rPr>
        <w:t>th</w:t>
      </w:r>
      <w:r w:rsidRPr="0088716F">
        <w:rPr>
          <w:rFonts w:ascii="Arial" w:hAnsi="Arial" w:cs="Arial"/>
          <w:bCs/>
          <w:color w:val="FF0000"/>
          <w:sz w:val="22"/>
          <w:szCs w:val="22"/>
        </w:rPr>
        <w:t>, 2020, by 11:00am and will be read in to the record at the meeting.  In the case of a question, the chair will refer the matter to the appropriate administrative staff member. Comments that come in after the deadline will be read in to the record at the next Planning Commission meeting.</w:t>
      </w:r>
      <w:r w:rsidRPr="0088716F">
        <w:rPr>
          <w:rFonts w:ascii="Arial" w:hAnsi="Arial" w:cs="Arial"/>
          <w:i/>
          <w:iCs/>
          <w:sz w:val="22"/>
          <w:szCs w:val="22"/>
        </w:rPr>
        <w:t xml:space="preserve"> </w:t>
      </w:r>
    </w:p>
    <w:p w:rsidR="0055727E" w:rsidRPr="0055727E" w:rsidRDefault="0055727E" w:rsidP="0055727E">
      <w:pPr>
        <w:ind w:left="540" w:right="18"/>
        <w:rPr>
          <w:rFonts w:ascii="Arial" w:hAnsi="Arial" w:cs="Arial"/>
          <w:szCs w:val="24"/>
        </w:rPr>
      </w:pPr>
    </w:p>
    <w:p w:rsidR="0055727E" w:rsidRPr="0055727E" w:rsidRDefault="0055727E" w:rsidP="0055727E">
      <w:pPr>
        <w:numPr>
          <w:ilvl w:val="0"/>
          <w:numId w:val="1"/>
        </w:numPr>
        <w:ind w:right="18"/>
        <w:rPr>
          <w:rFonts w:ascii="Arial" w:hAnsi="Arial" w:cs="Arial"/>
          <w:szCs w:val="24"/>
        </w:rPr>
      </w:pPr>
      <w:r>
        <w:rPr>
          <w:rFonts w:ascii="Arial" w:hAnsi="Arial" w:cs="Arial"/>
          <w:szCs w:val="24"/>
        </w:rPr>
        <w:t>Architectural Design Review – City of Orting perman</w:t>
      </w:r>
      <w:r w:rsidRPr="0055727E">
        <w:rPr>
          <w:rFonts w:ascii="Arial" w:hAnsi="Arial" w:cs="Arial"/>
          <w:szCs w:val="24"/>
        </w:rPr>
        <w:t>ent signage</w:t>
      </w:r>
    </w:p>
    <w:p w:rsidR="0055727E" w:rsidRPr="0055727E" w:rsidRDefault="0055727E" w:rsidP="0055727E">
      <w:pPr>
        <w:rPr>
          <w:color w:val="1F497D"/>
          <w:sz w:val="22"/>
          <w:szCs w:val="22"/>
        </w:rPr>
      </w:pPr>
    </w:p>
    <w:p w:rsidR="00E74A17" w:rsidRDefault="0055727E" w:rsidP="00273554">
      <w:pPr>
        <w:numPr>
          <w:ilvl w:val="0"/>
          <w:numId w:val="1"/>
        </w:numPr>
        <w:ind w:right="18"/>
        <w:rPr>
          <w:rFonts w:ascii="Arial" w:hAnsi="Arial"/>
          <w:szCs w:val="24"/>
        </w:rPr>
      </w:pPr>
      <w:r>
        <w:rPr>
          <w:rFonts w:ascii="Arial" w:hAnsi="Arial"/>
          <w:szCs w:val="24"/>
        </w:rPr>
        <w:t>Adjourn</w:t>
      </w:r>
    </w:p>
    <w:p w:rsidR="0055727E" w:rsidRDefault="0055727E" w:rsidP="0055727E">
      <w:pPr>
        <w:ind w:left="540" w:right="18"/>
        <w:rPr>
          <w:rFonts w:ascii="Arial" w:hAnsi="Arial"/>
          <w:szCs w:val="24"/>
        </w:rPr>
      </w:pPr>
    </w:p>
    <w:p w:rsidR="0088716F" w:rsidRDefault="0088716F" w:rsidP="0088716F">
      <w:pPr>
        <w:ind w:left="180"/>
        <w:rPr>
          <w:rFonts w:ascii="Arial" w:hAnsi="Arial" w:cs="Arial"/>
          <w:b/>
          <w:bCs/>
          <w:i/>
          <w:iCs/>
          <w:color w:val="FF0000"/>
          <w:sz w:val="20"/>
        </w:rPr>
      </w:pPr>
    </w:p>
    <w:p w:rsidR="0088716F" w:rsidRDefault="0088716F" w:rsidP="0088716F">
      <w:pPr>
        <w:ind w:left="180"/>
        <w:rPr>
          <w:rFonts w:ascii="Arial" w:hAnsi="Arial" w:cs="Arial"/>
          <w:b/>
          <w:bCs/>
          <w:i/>
          <w:iCs/>
          <w:color w:val="FF0000"/>
          <w:sz w:val="20"/>
        </w:rPr>
      </w:pPr>
    </w:p>
    <w:p w:rsidR="0088716F" w:rsidRPr="0088716F" w:rsidRDefault="0088716F" w:rsidP="0088716F">
      <w:pPr>
        <w:ind w:left="180"/>
        <w:jc w:val="both"/>
        <w:rPr>
          <w:rFonts w:ascii="Arial" w:hAnsi="Arial" w:cs="Arial"/>
          <w:b/>
          <w:bCs/>
          <w:i/>
          <w:iCs/>
          <w:color w:val="FF0000"/>
          <w:sz w:val="22"/>
          <w:szCs w:val="22"/>
        </w:rPr>
      </w:pPr>
      <w:r w:rsidRPr="0088716F">
        <w:rPr>
          <w:rFonts w:ascii="Arial" w:hAnsi="Arial" w:cs="Arial"/>
          <w:b/>
          <w:bCs/>
          <w:i/>
          <w:iCs/>
          <w:color w:val="FF0000"/>
          <w:sz w:val="22"/>
          <w:szCs w:val="22"/>
        </w:rPr>
        <w:t>*</w:t>
      </w:r>
      <w:r w:rsidR="0055727E" w:rsidRPr="0088716F">
        <w:rPr>
          <w:rFonts w:ascii="Arial" w:hAnsi="Arial" w:cs="Arial"/>
          <w:b/>
          <w:bCs/>
          <w:i/>
          <w:iCs/>
          <w:color w:val="FF0000"/>
          <w:sz w:val="22"/>
          <w:szCs w:val="22"/>
        </w:rPr>
        <w:t xml:space="preserve">The City is utilizing remote attendance for Planning Commissioners and City employees.  Please note: OPMA rules regarding provision for the public in a space have been suspended by proclamation of the Governor. The meeting is however, available for the public to listen too by a call-in number. </w:t>
      </w:r>
    </w:p>
    <w:p w:rsidR="0088716F" w:rsidRPr="0088716F" w:rsidRDefault="0088716F" w:rsidP="0088716F">
      <w:pPr>
        <w:ind w:left="180"/>
        <w:jc w:val="both"/>
        <w:rPr>
          <w:rFonts w:ascii="Arial" w:hAnsi="Arial" w:cs="Arial"/>
          <w:b/>
          <w:bCs/>
          <w:i/>
          <w:iCs/>
          <w:color w:val="FF0000"/>
          <w:sz w:val="22"/>
          <w:szCs w:val="22"/>
        </w:rPr>
      </w:pPr>
    </w:p>
    <w:p w:rsidR="0055727E" w:rsidRPr="0088716F" w:rsidRDefault="0055727E" w:rsidP="0088716F">
      <w:pPr>
        <w:ind w:left="180"/>
        <w:jc w:val="both"/>
        <w:rPr>
          <w:rFonts w:ascii="Arial" w:hAnsi="Arial" w:cs="Arial"/>
          <w:b/>
          <w:bCs/>
          <w:iCs/>
          <w:szCs w:val="24"/>
        </w:rPr>
      </w:pPr>
      <w:r w:rsidRPr="0088716F">
        <w:rPr>
          <w:rFonts w:ascii="Arial" w:hAnsi="Arial" w:cs="Arial"/>
          <w:b/>
          <w:bCs/>
          <w:iCs/>
          <w:szCs w:val="24"/>
        </w:rPr>
        <w:t xml:space="preserve">Call in Number information: To Join the meeting call one of the following numbers and use the meeting ID. </w:t>
      </w:r>
    </w:p>
    <w:p w:rsidR="0088716F" w:rsidRPr="0088716F" w:rsidRDefault="0088716F" w:rsidP="0088716F">
      <w:pPr>
        <w:widowControl/>
        <w:autoSpaceDE w:val="0"/>
        <w:autoSpaceDN w:val="0"/>
        <w:adjustRightInd w:val="0"/>
        <w:ind w:left="180"/>
        <w:jc w:val="both"/>
        <w:rPr>
          <w:rFonts w:ascii="Arial" w:hAnsi="Arial" w:cs="Arial"/>
          <w:snapToGrid/>
          <w:szCs w:val="24"/>
        </w:rPr>
      </w:pPr>
      <w:r w:rsidRPr="0088716F">
        <w:rPr>
          <w:rFonts w:ascii="Arial" w:hAnsi="Arial" w:cs="Arial"/>
          <w:snapToGrid/>
          <w:szCs w:val="24"/>
        </w:rPr>
        <w:t>+1.408.419.1715 (United States(San Jose))</w:t>
      </w:r>
    </w:p>
    <w:p w:rsidR="0088716F" w:rsidRPr="0088716F" w:rsidRDefault="0088716F" w:rsidP="0088716F">
      <w:pPr>
        <w:widowControl/>
        <w:autoSpaceDE w:val="0"/>
        <w:autoSpaceDN w:val="0"/>
        <w:adjustRightInd w:val="0"/>
        <w:ind w:left="180"/>
        <w:jc w:val="both"/>
        <w:rPr>
          <w:rFonts w:ascii="Arial" w:hAnsi="Arial" w:cs="Arial"/>
          <w:snapToGrid/>
          <w:szCs w:val="24"/>
        </w:rPr>
      </w:pPr>
      <w:r w:rsidRPr="0088716F">
        <w:rPr>
          <w:rFonts w:ascii="Arial" w:hAnsi="Arial" w:cs="Arial"/>
          <w:snapToGrid/>
          <w:szCs w:val="24"/>
        </w:rPr>
        <w:t>+1.408.915.6290 (United States(San Jose))</w:t>
      </w:r>
    </w:p>
    <w:p w:rsidR="0088716F" w:rsidRPr="0088716F" w:rsidRDefault="0088716F" w:rsidP="0088716F">
      <w:pPr>
        <w:widowControl/>
        <w:autoSpaceDE w:val="0"/>
        <w:autoSpaceDN w:val="0"/>
        <w:adjustRightInd w:val="0"/>
        <w:ind w:left="180"/>
        <w:jc w:val="both"/>
        <w:rPr>
          <w:rFonts w:ascii="Arial" w:hAnsi="Arial" w:cs="Arial"/>
          <w:snapToGrid/>
          <w:szCs w:val="24"/>
        </w:rPr>
      </w:pPr>
      <w:r w:rsidRPr="0088716F">
        <w:rPr>
          <w:rFonts w:ascii="Arial" w:hAnsi="Arial" w:cs="Arial"/>
          <w:snapToGrid/>
          <w:szCs w:val="24"/>
        </w:rPr>
        <w:t>Meeting ID: 695 108 744</w:t>
      </w:r>
    </w:p>
    <w:p w:rsidR="0088716F" w:rsidRPr="0088716F" w:rsidRDefault="0088716F" w:rsidP="0088716F">
      <w:pPr>
        <w:widowControl/>
        <w:autoSpaceDE w:val="0"/>
        <w:autoSpaceDN w:val="0"/>
        <w:adjustRightInd w:val="0"/>
        <w:jc w:val="both"/>
        <w:rPr>
          <w:rFonts w:ascii="Arial" w:hAnsi="Arial" w:cs="Arial"/>
          <w:snapToGrid/>
          <w:szCs w:val="24"/>
        </w:rPr>
      </w:pPr>
    </w:p>
    <w:p w:rsidR="0088716F" w:rsidRDefault="0088716F" w:rsidP="0088716F">
      <w:pPr>
        <w:jc w:val="both"/>
        <w:rPr>
          <w:rFonts w:ascii="Arial" w:hAnsi="Arial" w:cs="Arial"/>
          <w:b/>
          <w:bCs/>
          <w:i/>
          <w:iCs/>
          <w:snapToGrid/>
          <w:color w:val="FF0000"/>
          <w:sz w:val="22"/>
        </w:rPr>
      </w:pPr>
    </w:p>
    <w:p w:rsidR="0055727E" w:rsidRDefault="0055727E" w:rsidP="0055727E">
      <w:pPr>
        <w:ind w:left="540" w:right="18"/>
        <w:rPr>
          <w:rFonts w:ascii="Arial" w:hAnsi="Arial"/>
          <w:szCs w:val="24"/>
        </w:rPr>
      </w:pPr>
    </w:p>
    <w:p w:rsidR="00E452BB" w:rsidRDefault="00E452BB" w:rsidP="00E452BB">
      <w:pPr>
        <w:ind w:right="18"/>
        <w:rPr>
          <w:rFonts w:ascii="Arial" w:hAnsi="Arial"/>
          <w:szCs w:val="24"/>
        </w:rPr>
      </w:pPr>
    </w:p>
    <w:p w:rsidR="00E452BB" w:rsidRDefault="00E452BB" w:rsidP="00E452BB">
      <w:pPr>
        <w:ind w:right="18"/>
        <w:rPr>
          <w:rFonts w:ascii="Arial" w:hAnsi="Arial"/>
          <w:szCs w:val="24"/>
        </w:rPr>
      </w:pPr>
    </w:p>
    <w:p w:rsidR="00860306" w:rsidRDefault="00860306" w:rsidP="00860306">
      <w:pPr>
        <w:ind w:right="18"/>
        <w:rPr>
          <w:rFonts w:ascii="Arial" w:hAnsi="Arial"/>
          <w:sz w:val="20"/>
        </w:rPr>
      </w:pPr>
      <w:bookmarkStart w:id="0" w:name="_GoBack"/>
      <w:bookmarkEnd w:id="0"/>
    </w:p>
    <w:p w:rsidR="00EE51B4" w:rsidRDefault="00EE51B4" w:rsidP="00EE51B4">
      <w:pPr>
        <w:ind w:right="18"/>
        <w:rPr>
          <w:rFonts w:ascii="Arial" w:hAnsi="Arial"/>
          <w:color w:val="FF0000"/>
          <w:sz w:val="20"/>
        </w:rPr>
      </w:pPr>
    </w:p>
    <w:sectPr w:rsidR="00EE51B4" w:rsidSect="008A11C9">
      <w:headerReference w:type="even" r:id="rId9"/>
      <w:endnotePr>
        <w:numFmt w:val="decimal"/>
      </w:endnotePr>
      <w:pgSz w:w="12240" w:h="15840" w:code="1"/>
      <w:pgMar w:top="432" w:right="720" w:bottom="720" w:left="720" w:header="432" w:footer="44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C9" w:rsidRDefault="00710AC9">
      <w:r>
        <w:separator/>
      </w:r>
    </w:p>
  </w:endnote>
  <w:endnote w:type="continuationSeparator" w:id="0">
    <w:p w:rsidR="00710AC9" w:rsidRDefault="0071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C9" w:rsidRDefault="00710AC9">
      <w:r>
        <w:separator/>
      </w:r>
    </w:p>
  </w:footnote>
  <w:footnote w:type="continuationSeparator" w:id="0">
    <w:p w:rsidR="00710AC9" w:rsidRDefault="00710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A58" w:rsidRDefault="00D26A58">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2A8"/>
    <w:multiLevelType w:val="hybridMultilevel"/>
    <w:tmpl w:val="E25224A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316C0C"/>
    <w:multiLevelType w:val="hybridMultilevel"/>
    <w:tmpl w:val="C2B070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96BE3"/>
    <w:multiLevelType w:val="hybridMultilevel"/>
    <w:tmpl w:val="3F6C9CC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207991"/>
    <w:multiLevelType w:val="hybridMultilevel"/>
    <w:tmpl w:val="0C94F042"/>
    <w:lvl w:ilvl="0" w:tplc="A204E86E">
      <w:start w:val="1"/>
      <w:numFmt w:val="decimal"/>
      <w:lvlText w:val="%1."/>
      <w:lvlJc w:val="left"/>
      <w:pPr>
        <w:ind w:left="720" w:hanging="360"/>
      </w:pPr>
      <w:rPr>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8476E1"/>
    <w:multiLevelType w:val="hybridMultilevel"/>
    <w:tmpl w:val="04CC4CE4"/>
    <w:lvl w:ilvl="0" w:tplc="AE765348">
      <w:start w:val="1"/>
      <w:numFmt w:val="decimal"/>
      <w:lvlText w:val="%1."/>
      <w:lvlJc w:val="left"/>
      <w:pPr>
        <w:tabs>
          <w:tab w:val="num" w:pos="1440"/>
        </w:tabs>
        <w:ind w:left="1440" w:hanging="720"/>
      </w:pPr>
      <w:rPr>
        <w:rFonts w:hint="default"/>
      </w:rPr>
    </w:lvl>
    <w:lvl w:ilvl="1" w:tplc="37701B80">
      <w:start w:val="1"/>
      <w:numFmt w:val="upperLetter"/>
      <w:lvlText w:val="%2."/>
      <w:lvlJc w:val="left"/>
      <w:pPr>
        <w:tabs>
          <w:tab w:val="num" w:pos="2160"/>
        </w:tabs>
        <w:ind w:left="2160" w:hanging="720"/>
      </w:pPr>
      <w:rPr>
        <w:rFonts w:hint="default"/>
      </w:rPr>
    </w:lvl>
    <w:lvl w:ilvl="2" w:tplc="0409000F">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B17BFB"/>
    <w:multiLevelType w:val="hybridMultilevel"/>
    <w:tmpl w:val="2908761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F879C1"/>
    <w:multiLevelType w:val="hybridMultilevel"/>
    <w:tmpl w:val="6D92DF6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8048D2"/>
    <w:multiLevelType w:val="hybridMultilevel"/>
    <w:tmpl w:val="E7D2ECE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656AD1"/>
    <w:multiLevelType w:val="hybridMultilevel"/>
    <w:tmpl w:val="2D0CA38E"/>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1780BF2"/>
    <w:multiLevelType w:val="hybridMultilevel"/>
    <w:tmpl w:val="03202C18"/>
    <w:lvl w:ilvl="0" w:tplc="0FCA23B8">
      <w:start w:val="1"/>
      <w:numFmt w:val="decimal"/>
      <w:lvlText w:val="%1."/>
      <w:lvlJc w:val="left"/>
      <w:pPr>
        <w:tabs>
          <w:tab w:val="num" w:pos="540"/>
        </w:tabs>
        <w:ind w:left="540" w:hanging="360"/>
      </w:pPr>
      <w:rPr>
        <w:b/>
      </w:rPr>
    </w:lvl>
    <w:lvl w:ilvl="1" w:tplc="37AC29CE">
      <w:start w:val="1"/>
      <w:numFmt w:val="upperLetter"/>
      <w:lvlText w:val="%2."/>
      <w:lvlJc w:val="left"/>
      <w:pPr>
        <w:tabs>
          <w:tab w:val="num" w:pos="900"/>
        </w:tabs>
        <w:ind w:left="900" w:hanging="360"/>
      </w:pPr>
      <w:rPr>
        <w:rFonts w:hint="default"/>
        <w:b/>
        <w:i w:val="0"/>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56E96648"/>
    <w:multiLevelType w:val="hybridMultilevel"/>
    <w:tmpl w:val="5FC6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607AA"/>
    <w:multiLevelType w:val="hybridMultilevel"/>
    <w:tmpl w:val="8272F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56F1C"/>
    <w:multiLevelType w:val="hybridMultilevel"/>
    <w:tmpl w:val="080E4BEA"/>
    <w:lvl w:ilvl="0" w:tplc="04090015">
      <w:start w:val="1"/>
      <w:numFmt w:val="upperLetter"/>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B3EEF"/>
    <w:multiLevelType w:val="hybridMultilevel"/>
    <w:tmpl w:val="429E2052"/>
    <w:lvl w:ilvl="0" w:tplc="4F280CF6">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75300117"/>
    <w:multiLevelType w:val="hybridMultilevel"/>
    <w:tmpl w:val="F7C4DAA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98D55D8"/>
    <w:multiLevelType w:val="hybridMultilevel"/>
    <w:tmpl w:val="280A817E"/>
    <w:lvl w:ilvl="0" w:tplc="04090015">
      <w:start w:val="1"/>
      <w:numFmt w:val="upp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7EE31A80"/>
    <w:multiLevelType w:val="hybridMultilevel"/>
    <w:tmpl w:val="C4B260F4"/>
    <w:lvl w:ilvl="0" w:tplc="37AC29CE">
      <w:start w:val="1"/>
      <w:numFmt w:val="upperLetter"/>
      <w:lvlText w:val="%1."/>
      <w:lvlJc w:val="left"/>
      <w:pPr>
        <w:ind w:left="1260" w:hanging="360"/>
      </w:pPr>
      <w:rPr>
        <w:rFonts w:hint="default"/>
        <w:b/>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6"/>
  </w:num>
  <w:num w:numId="7">
    <w:abstractNumId w:val="7"/>
  </w:num>
  <w:num w:numId="8">
    <w:abstractNumId w:val="5"/>
  </w:num>
  <w:num w:numId="9">
    <w:abstractNumId w:val="11"/>
  </w:num>
  <w:num w:numId="10">
    <w:abstractNumId w:val="1"/>
  </w:num>
  <w:num w:numId="11">
    <w:abstractNumId w:val="0"/>
  </w:num>
  <w:num w:numId="12">
    <w:abstractNumId w:val="13"/>
  </w:num>
  <w:num w:numId="13">
    <w:abstractNumId w:val="16"/>
  </w:num>
  <w:num w:numId="14">
    <w:abstractNumId w:val="14"/>
  </w:num>
  <w:num w:numId="15">
    <w:abstractNumId w:val="4"/>
  </w:num>
  <w:num w:numId="16">
    <w:abstractNumId w:val="15"/>
  </w:num>
  <w:num w:numId="17">
    <w:abstractNumId w:val="10"/>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2B"/>
    <w:rsid w:val="00003D0D"/>
    <w:rsid w:val="0000508D"/>
    <w:rsid w:val="00010951"/>
    <w:rsid w:val="00014EB3"/>
    <w:rsid w:val="00015E63"/>
    <w:rsid w:val="00024AAC"/>
    <w:rsid w:val="0003008F"/>
    <w:rsid w:val="000309BA"/>
    <w:rsid w:val="000324EB"/>
    <w:rsid w:val="00033FB6"/>
    <w:rsid w:val="0003603F"/>
    <w:rsid w:val="00036D74"/>
    <w:rsid w:val="00046C62"/>
    <w:rsid w:val="00052349"/>
    <w:rsid w:val="00053686"/>
    <w:rsid w:val="000630C1"/>
    <w:rsid w:val="00065661"/>
    <w:rsid w:val="000678D0"/>
    <w:rsid w:val="00073CFA"/>
    <w:rsid w:val="00074748"/>
    <w:rsid w:val="0007490C"/>
    <w:rsid w:val="00082133"/>
    <w:rsid w:val="00084255"/>
    <w:rsid w:val="00084F55"/>
    <w:rsid w:val="00085904"/>
    <w:rsid w:val="000935D4"/>
    <w:rsid w:val="00095F59"/>
    <w:rsid w:val="000A01D1"/>
    <w:rsid w:val="000A0CE1"/>
    <w:rsid w:val="000A3FD9"/>
    <w:rsid w:val="000A443B"/>
    <w:rsid w:val="000A7228"/>
    <w:rsid w:val="000B51B8"/>
    <w:rsid w:val="000B573E"/>
    <w:rsid w:val="000B653E"/>
    <w:rsid w:val="000B6E15"/>
    <w:rsid w:val="000C0AD2"/>
    <w:rsid w:val="000C6264"/>
    <w:rsid w:val="000C7C34"/>
    <w:rsid w:val="000D06BD"/>
    <w:rsid w:val="000D7BEA"/>
    <w:rsid w:val="000E0787"/>
    <w:rsid w:val="000E0A15"/>
    <w:rsid w:val="000E3447"/>
    <w:rsid w:val="000E40B0"/>
    <w:rsid w:val="000E7080"/>
    <w:rsid w:val="000F20A1"/>
    <w:rsid w:val="000F574B"/>
    <w:rsid w:val="000F78EA"/>
    <w:rsid w:val="00101384"/>
    <w:rsid w:val="00104E3C"/>
    <w:rsid w:val="00107553"/>
    <w:rsid w:val="001076FD"/>
    <w:rsid w:val="00110145"/>
    <w:rsid w:val="00116FFB"/>
    <w:rsid w:val="0012141A"/>
    <w:rsid w:val="00121DDA"/>
    <w:rsid w:val="00122224"/>
    <w:rsid w:val="0012308F"/>
    <w:rsid w:val="00124873"/>
    <w:rsid w:val="0012632B"/>
    <w:rsid w:val="0012665B"/>
    <w:rsid w:val="001329FA"/>
    <w:rsid w:val="001336A2"/>
    <w:rsid w:val="001338FE"/>
    <w:rsid w:val="00143CCE"/>
    <w:rsid w:val="00147D21"/>
    <w:rsid w:val="0015644C"/>
    <w:rsid w:val="00162764"/>
    <w:rsid w:val="00163451"/>
    <w:rsid w:val="00164358"/>
    <w:rsid w:val="00171E9F"/>
    <w:rsid w:val="00174283"/>
    <w:rsid w:val="001748C2"/>
    <w:rsid w:val="00175554"/>
    <w:rsid w:val="00182091"/>
    <w:rsid w:val="00184A64"/>
    <w:rsid w:val="001874C2"/>
    <w:rsid w:val="0019144D"/>
    <w:rsid w:val="00194E43"/>
    <w:rsid w:val="00196EE2"/>
    <w:rsid w:val="00197E11"/>
    <w:rsid w:val="001A24ED"/>
    <w:rsid w:val="001A2B68"/>
    <w:rsid w:val="001A66E7"/>
    <w:rsid w:val="001A76F8"/>
    <w:rsid w:val="001B1888"/>
    <w:rsid w:val="001B4800"/>
    <w:rsid w:val="001B4EB5"/>
    <w:rsid w:val="001B6D1D"/>
    <w:rsid w:val="001B6D9E"/>
    <w:rsid w:val="001C06FF"/>
    <w:rsid w:val="001C0735"/>
    <w:rsid w:val="001C0951"/>
    <w:rsid w:val="001C3DEB"/>
    <w:rsid w:val="001D14D6"/>
    <w:rsid w:val="001D166F"/>
    <w:rsid w:val="001D2C8C"/>
    <w:rsid w:val="001E13ED"/>
    <w:rsid w:val="001E5347"/>
    <w:rsid w:val="001E63F2"/>
    <w:rsid w:val="001F3B75"/>
    <w:rsid w:val="001F3D7E"/>
    <w:rsid w:val="001F4ADC"/>
    <w:rsid w:val="001F5713"/>
    <w:rsid w:val="001F69DB"/>
    <w:rsid w:val="00200F2A"/>
    <w:rsid w:val="00202134"/>
    <w:rsid w:val="00205685"/>
    <w:rsid w:val="00212550"/>
    <w:rsid w:val="00215C5C"/>
    <w:rsid w:val="00220C77"/>
    <w:rsid w:val="00221E15"/>
    <w:rsid w:val="0022401C"/>
    <w:rsid w:val="00233EB7"/>
    <w:rsid w:val="00241843"/>
    <w:rsid w:val="00245B92"/>
    <w:rsid w:val="00246921"/>
    <w:rsid w:val="00250A49"/>
    <w:rsid w:val="00260181"/>
    <w:rsid w:val="00260954"/>
    <w:rsid w:val="00263828"/>
    <w:rsid w:val="00264ED6"/>
    <w:rsid w:val="00270B88"/>
    <w:rsid w:val="00273554"/>
    <w:rsid w:val="002757D8"/>
    <w:rsid w:val="00277BF2"/>
    <w:rsid w:val="002819F0"/>
    <w:rsid w:val="00282945"/>
    <w:rsid w:val="00283853"/>
    <w:rsid w:val="0028413F"/>
    <w:rsid w:val="00286027"/>
    <w:rsid w:val="00291CEB"/>
    <w:rsid w:val="00293188"/>
    <w:rsid w:val="002948F6"/>
    <w:rsid w:val="00296794"/>
    <w:rsid w:val="002A0710"/>
    <w:rsid w:val="002A2B5F"/>
    <w:rsid w:val="002A3C86"/>
    <w:rsid w:val="002B00A8"/>
    <w:rsid w:val="002B1886"/>
    <w:rsid w:val="002C23AE"/>
    <w:rsid w:val="002C2B5A"/>
    <w:rsid w:val="002C6E6C"/>
    <w:rsid w:val="002C76DF"/>
    <w:rsid w:val="002D3CBF"/>
    <w:rsid w:val="002E3E40"/>
    <w:rsid w:val="002E3EB3"/>
    <w:rsid w:val="002E4D96"/>
    <w:rsid w:val="002E5AC6"/>
    <w:rsid w:val="002E5C97"/>
    <w:rsid w:val="002E6297"/>
    <w:rsid w:val="002F23F8"/>
    <w:rsid w:val="002F66F7"/>
    <w:rsid w:val="003040D3"/>
    <w:rsid w:val="00310BEF"/>
    <w:rsid w:val="003115B0"/>
    <w:rsid w:val="003120CC"/>
    <w:rsid w:val="00320D82"/>
    <w:rsid w:val="003307A2"/>
    <w:rsid w:val="0034151E"/>
    <w:rsid w:val="003416AE"/>
    <w:rsid w:val="003424AA"/>
    <w:rsid w:val="003430E0"/>
    <w:rsid w:val="00346832"/>
    <w:rsid w:val="0034701E"/>
    <w:rsid w:val="0034767C"/>
    <w:rsid w:val="00356048"/>
    <w:rsid w:val="00360D97"/>
    <w:rsid w:val="00362014"/>
    <w:rsid w:val="00362CF2"/>
    <w:rsid w:val="0036531C"/>
    <w:rsid w:val="0036711A"/>
    <w:rsid w:val="003676FA"/>
    <w:rsid w:val="00367A3C"/>
    <w:rsid w:val="00367DB5"/>
    <w:rsid w:val="00371FC6"/>
    <w:rsid w:val="003740F7"/>
    <w:rsid w:val="00376C48"/>
    <w:rsid w:val="0037798E"/>
    <w:rsid w:val="003816CD"/>
    <w:rsid w:val="003830D2"/>
    <w:rsid w:val="003832DE"/>
    <w:rsid w:val="00391603"/>
    <w:rsid w:val="003916F0"/>
    <w:rsid w:val="0039344C"/>
    <w:rsid w:val="003950BC"/>
    <w:rsid w:val="00397CFB"/>
    <w:rsid w:val="003A359F"/>
    <w:rsid w:val="003A4226"/>
    <w:rsid w:val="003A46A1"/>
    <w:rsid w:val="003B1B0C"/>
    <w:rsid w:val="003B27A5"/>
    <w:rsid w:val="003B388B"/>
    <w:rsid w:val="003B688B"/>
    <w:rsid w:val="003C0471"/>
    <w:rsid w:val="003C30E5"/>
    <w:rsid w:val="003C3D3D"/>
    <w:rsid w:val="003C5A6D"/>
    <w:rsid w:val="003C735C"/>
    <w:rsid w:val="003D2468"/>
    <w:rsid w:val="003D2D33"/>
    <w:rsid w:val="003E05A0"/>
    <w:rsid w:val="003E40B1"/>
    <w:rsid w:val="003E6314"/>
    <w:rsid w:val="003E6F28"/>
    <w:rsid w:val="003E7BF2"/>
    <w:rsid w:val="003F2886"/>
    <w:rsid w:val="003F671B"/>
    <w:rsid w:val="003F6D77"/>
    <w:rsid w:val="00402C84"/>
    <w:rsid w:val="00403814"/>
    <w:rsid w:val="004071A2"/>
    <w:rsid w:val="00407A0F"/>
    <w:rsid w:val="00417E98"/>
    <w:rsid w:val="00420F51"/>
    <w:rsid w:val="00422CDE"/>
    <w:rsid w:val="00430BB5"/>
    <w:rsid w:val="004433EA"/>
    <w:rsid w:val="00443430"/>
    <w:rsid w:val="00443879"/>
    <w:rsid w:val="00450763"/>
    <w:rsid w:val="00452DE4"/>
    <w:rsid w:val="00461894"/>
    <w:rsid w:val="00465C55"/>
    <w:rsid w:val="00466EE9"/>
    <w:rsid w:val="0047041E"/>
    <w:rsid w:val="00472399"/>
    <w:rsid w:val="00477641"/>
    <w:rsid w:val="004833CE"/>
    <w:rsid w:val="00495306"/>
    <w:rsid w:val="004A1CDB"/>
    <w:rsid w:val="004B5C5D"/>
    <w:rsid w:val="004B62B0"/>
    <w:rsid w:val="004C0ACC"/>
    <w:rsid w:val="004C4A74"/>
    <w:rsid w:val="004C68CD"/>
    <w:rsid w:val="004D1187"/>
    <w:rsid w:val="004D1E8C"/>
    <w:rsid w:val="004D37D8"/>
    <w:rsid w:val="004D45C5"/>
    <w:rsid w:val="004D483F"/>
    <w:rsid w:val="004D5ED0"/>
    <w:rsid w:val="004D7539"/>
    <w:rsid w:val="004E00DA"/>
    <w:rsid w:val="004E1062"/>
    <w:rsid w:val="004E11D3"/>
    <w:rsid w:val="004E192B"/>
    <w:rsid w:val="004E4B9B"/>
    <w:rsid w:val="004F19DD"/>
    <w:rsid w:val="004F69BD"/>
    <w:rsid w:val="00505718"/>
    <w:rsid w:val="00506E03"/>
    <w:rsid w:val="005103F4"/>
    <w:rsid w:val="00511589"/>
    <w:rsid w:val="00513A3D"/>
    <w:rsid w:val="00514644"/>
    <w:rsid w:val="00514938"/>
    <w:rsid w:val="00517EEF"/>
    <w:rsid w:val="005320BE"/>
    <w:rsid w:val="00532DCF"/>
    <w:rsid w:val="005379D3"/>
    <w:rsid w:val="0054041B"/>
    <w:rsid w:val="0054396C"/>
    <w:rsid w:val="00545254"/>
    <w:rsid w:val="00545A02"/>
    <w:rsid w:val="00551D23"/>
    <w:rsid w:val="00552880"/>
    <w:rsid w:val="0055727E"/>
    <w:rsid w:val="00570130"/>
    <w:rsid w:val="0058500D"/>
    <w:rsid w:val="0058530D"/>
    <w:rsid w:val="005855B0"/>
    <w:rsid w:val="00585D3F"/>
    <w:rsid w:val="00587A56"/>
    <w:rsid w:val="00592905"/>
    <w:rsid w:val="00596326"/>
    <w:rsid w:val="00596AA0"/>
    <w:rsid w:val="005A7CD1"/>
    <w:rsid w:val="005B0060"/>
    <w:rsid w:val="005B00B1"/>
    <w:rsid w:val="005B12E4"/>
    <w:rsid w:val="005B461D"/>
    <w:rsid w:val="005C5B16"/>
    <w:rsid w:val="005D5D48"/>
    <w:rsid w:val="005D79D7"/>
    <w:rsid w:val="005E4A2B"/>
    <w:rsid w:val="005E7040"/>
    <w:rsid w:val="005E7AE9"/>
    <w:rsid w:val="005F16CF"/>
    <w:rsid w:val="005F1C6F"/>
    <w:rsid w:val="005F2A02"/>
    <w:rsid w:val="005F7712"/>
    <w:rsid w:val="0060455D"/>
    <w:rsid w:val="006117C7"/>
    <w:rsid w:val="00613ACE"/>
    <w:rsid w:val="00614D1C"/>
    <w:rsid w:val="00615D07"/>
    <w:rsid w:val="00616233"/>
    <w:rsid w:val="00616276"/>
    <w:rsid w:val="006226F8"/>
    <w:rsid w:val="0062354D"/>
    <w:rsid w:val="00624EE6"/>
    <w:rsid w:val="00630559"/>
    <w:rsid w:val="00630E58"/>
    <w:rsid w:val="00643BD1"/>
    <w:rsid w:val="0065320C"/>
    <w:rsid w:val="00653C43"/>
    <w:rsid w:val="00654B4B"/>
    <w:rsid w:val="00654B7B"/>
    <w:rsid w:val="0065590D"/>
    <w:rsid w:val="0066136B"/>
    <w:rsid w:val="00661FC6"/>
    <w:rsid w:val="0066256A"/>
    <w:rsid w:val="00664090"/>
    <w:rsid w:val="00667275"/>
    <w:rsid w:val="0066730D"/>
    <w:rsid w:val="0066741F"/>
    <w:rsid w:val="00675022"/>
    <w:rsid w:val="00675135"/>
    <w:rsid w:val="0068532A"/>
    <w:rsid w:val="00687829"/>
    <w:rsid w:val="006902E9"/>
    <w:rsid w:val="00691331"/>
    <w:rsid w:val="00691443"/>
    <w:rsid w:val="00695069"/>
    <w:rsid w:val="006A08BB"/>
    <w:rsid w:val="006A4509"/>
    <w:rsid w:val="006A5286"/>
    <w:rsid w:val="006B6D62"/>
    <w:rsid w:val="006C2A7A"/>
    <w:rsid w:val="006D0C7B"/>
    <w:rsid w:val="006D42D8"/>
    <w:rsid w:val="006D4F36"/>
    <w:rsid w:val="006D61F6"/>
    <w:rsid w:val="006D7246"/>
    <w:rsid w:val="006E0F6C"/>
    <w:rsid w:val="006E3D5C"/>
    <w:rsid w:val="006F3B94"/>
    <w:rsid w:val="006F51EF"/>
    <w:rsid w:val="0070035C"/>
    <w:rsid w:val="00703E16"/>
    <w:rsid w:val="00710AC9"/>
    <w:rsid w:val="00712FA5"/>
    <w:rsid w:val="00713F8F"/>
    <w:rsid w:val="007162A3"/>
    <w:rsid w:val="007204AD"/>
    <w:rsid w:val="00724429"/>
    <w:rsid w:val="00725608"/>
    <w:rsid w:val="0073104A"/>
    <w:rsid w:val="00731342"/>
    <w:rsid w:val="00733DBB"/>
    <w:rsid w:val="00751A60"/>
    <w:rsid w:val="007539CE"/>
    <w:rsid w:val="00757448"/>
    <w:rsid w:val="0076252F"/>
    <w:rsid w:val="0076471F"/>
    <w:rsid w:val="00766D21"/>
    <w:rsid w:val="00770E95"/>
    <w:rsid w:val="00771901"/>
    <w:rsid w:val="00772BB1"/>
    <w:rsid w:val="00773552"/>
    <w:rsid w:val="00773F6B"/>
    <w:rsid w:val="007808F1"/>
    <w:rsid w:val="0078276A"/>
    <w:rsid w:val="007902EA"/>
    <w:rsid w:val="0079037A"/>
    <w:rsid w:val="00790B51"/>
    <w:rsid w:val="00795373"/>
    <w:rsid w:val="007A08E1"/>
    <w:rsid w:val="007A0EAB"/>
    <w:rsid w:val="007A1227"/>
    <w:rsid w:val="007B0431"/>
    <w:rsid w:val="007B60AF"/>
    <w:rsid w:val="007B62B7"/>
    <w:rsid w:val="007B75F2"/>
    <w:rsid w:val="007B7AD4"/>
    <w:rsid w:val="007C07DA"/>
    <w:rsid w:val="007C3A78"/>
    <w:rsid w:val="007D0518"/>
    <w:rsid w:val="007D4592"/>
    <w:rsid w:val="007D4A01"/>
    <w:rsid w:val="007E167E"/>
    <w:rsid w:val="007E16FB"/>
    <w:rsid w:val="007E45B3"/>
    <w:rsid w:val="007F27FE"/>
    <w:rsid w:val="007F4612"/>
    <w:rsid w:val="007F5751"/>
    <w:rsid w:val="00801874"/>
    <w:rsid w:val="00801CBA"/>
    <w:rsid w:val="00803AA9"/>
    <w:rsid w:val="00805113"/>
    <w:rsid w:val="008051B0"/>
    <w:rsid w:val="00807FE4"/>
    <w:rsid w:val="0081097F"/>
    <w:rsid w:val="00812F7B"/>
    <w:rsid w:val="008212B6"/>
    <w:rsid w:val="00822A11"/>
    <w:rsid w:val="00823B0C"/>
    <w:rsid w:val="0083033C"/>
    <w:rsid w:val="00833228"/>
    <w:rsid w:val="0083487B"/>
    <w:rsid w:val="00835CFB"/>
    <w:rsid w:val="008379E9"/>
    <w:rsid w:val="00841B16"/>
    <w:rsid w:val="0084238F"/>
    <w:rsid w:val="00843278"/>
    <w:rsid w:val="008506BB"/>
    <w:rsid w:val="00853162"/>
    <w:rsid w:val="00860306"/>
    <w:rsid w:val="00863057"/>
    <w:rsid w:val="00865389"/>
    <w:rsid w:val="00870D56"/>
    <w:rsid w:val="00872E3D"/>
    <w:rsid w:val="00873D39"/>
    <w:rsid w:val="00881F8C"/>
    <w:rsid w:val="00885356"/>
    <w:rsid w:val="0088716F"/>
    <w:rsid w:val="0089225A"/>
    <w:rsid w:val="008946D4"/>
    <w:rsid w:val="008A11C9"/>
    <w:rsid w:val="008A3456"/>
    <w:rsid w:val="008A5FE9"/>
    <w:rsid w:val="008A701E"/>
    <w:rsid w:val="008B018D"/>
    <w:rsid w:val="008B2B3F"/>
    <w:rsid w:val="008B5383"/>
    <w:rsid w:val="008C04FB"/>
    <w:rsid w:val="008C08C7"/>
    <w:rsid w:val="008E166B"/>
    <w:rsid w:val="008E3C03"/>
    <w:rsid w:val="008E7C77"/>
    <w:rsid w:val="008F0FF8"/>
    <w:rsid w:val="008F34A2"/>
    <w:rsid w:val="008F3BB9"/>
    <w:rsid w:val="008F617C"/>
    <w:rsid w:val="008F620F"/>
    <w:rsid w:val="008F74B0"/>
    <w:rsid w:val="009045C1"/>
    <w:rsid w:val="0090465A"/>
    <w:rsid w:val="0090609B"/>
    <w:rsid w:val="009061C4"/>
    <w:rsid w:val="00912EDC"/>
    <w:rsid w:val="00914CEF"/>
    <w:rsid w:val="009315DD"/>
    <w:rsid w:val="00931E09"/>
    <w:rsid w:val="00933BB6"/>
    <w:rsid w:val="0094000B"/>
    <w:rsid w:val="00940C7B"/>
    <w:rsid w:val="00954705"/>
    <w:rsid w:val="009558CD"/>
    <w:rsid w:val="00955E7A"/>
    <w:rsid w:val="00964D14"/>
    <w:rsid w:val="00970766"/>
    <w:rsid w:val="00977285"/>
    <w:rsid w:val="00977FBC"/>
    <w:rsid w:val="0098122C"/>
    <w:rsid w:val="00981E5C"/>
    <w:rsid w:val="009871D6"/>
    <w:rsid w:val="009905C6"/>
    <w:rsid w:val="00992CA4"/>
    <w:rsid w:val="0099557D"/>
    <w:rsid w:val="00996484"/>
    <w:rsid w:val="00996C41"/>
    <w:rsid w:val="009A0C80"/>
    <w:rsid w:val="009A2A27"/>
    <w:rsid w:val="009A549E"/>
    <w:rsid w:val="009A704E"/>
    <w:rsid w:val="009B0339"/>
    <w:rsid w:val="009B5627"/>
    <w:rsid w:val="009C48DE"/>
    <w:rsid w:val="009D77C5"/>
    <w:rsid w:val="009E151F"/>
    <w:rsid w:val="00A00623"/>
    <w:rsid w:val="00A11F8E"/>
    <w:rsid w:val="00A14CD6"/>
    <w:rsid w:val="00A150F7"/>
    <w:rsid w:val="00A200E6"/>
    <w:rsid w:val="00A21C72"/>
    <w:rsid w:val="00A23BB1"/>
    <w:rsid w:val="00A25148"/>
    <w:rsid w:val="00A40903"/>
    <w:rsid w:val="00A41099"/>
    <w:rsid w:val="00A44993"/>
    <w:rsid w:val="00A46299"/>
    <w:rsid w:val="00A55002"/>
    <w:rsid w:val="00A56CCA"/>
    <w:rsid w:val="00A72355"/>
    <w:rsid w:val="00A72A12"/>
    <w:rsid w:val="00A77683"/>
    <w:rsid w:val="00A82277"/>
    <w:rsid w:val="00A841D1"/>
    <w:rsid w:val="00A84780"/>
    <w:rsid w:val="00A862F7"/>
    <w:rsid w:val="00AA047A"/>
    <w:rsid w:val="00AA348B"/>
    <w:rsid w:val="00AA52E3"/>
    <w:rsid w:val="00AB0A1E"/>
    <w:rsid w:val="00AB13B3"/>
    <w:rsid w:val="00AB47AE"/>
    <w:rsid w:val="00AC27EC"/>
    <w:rsid w:val="00AC5670"/>
    <w:rsid w:val="00AD04C1"/>
    <w:rsid w:val="00AD662B"/>
    <w:rsid w:val="00AE0699"/>
    <w:rsid w:val="00AE13B9"/>
    <w:rsid w:val="00AE2EA8"/>
    <w:rsid w:val="00AE425B"/>
    <w:rsid w:val="00AE54A7"/>
    <w:rsid w:val="00AF1D61"/>
    <w:rsid w:val="00AF3725"/>
    <w:rsid w:val="00AF5A07"/>
    <w:rsid w:val="00AF78E7"/>
    <w:rsid w:val="00AF7CA7"/>
    <w:rsid w:val="00B03B2D"/>
    <w:rsid w:val="00B04FAB"/>
    <w:rsid w:val="00B1150F"/>
    <w:rsid w:val="00B20692"/>
    <w:rsid w:val="00B245F8"/>
    <w:rsid w:val="00B35351"/>
    <w:rsid w:val="00B371EA"/>
    <w:rsid w:val="00B37617"/>
    <w:rsid w:val="00B4211A"/>
    <w:rsid w:val="00B53096"/>
    <w:rsid w:val="00B55BEC"/>
    <w:rsid w:val="00B57AE6"/>
    <w:rsid w:val="00B61E9C"/>
    <w:rsid w:val="00B75BF1"/>
    <w:rsid w:val="00B8348C"/>
    <w:rsid w:val="00B86635"/>
    <w:rsid w:val="00B91B66"/>
    <w:rsid w:val="00B97389"/>
    <w:rsid w:val="00BA2B3C"/>
    <w:rsid w:val="00BA2F42"/>
    <w:rsid w:val="00BA6D33"/>
    <w:rsid w:val="00BA7937"/>
    <w:rsid w:val="00BA7993"/>
    <w:rsid w:val="00BB1E44"/>
    <w:rsid w:val="00BB29C4"/>
    <w:rsid w:val="00BB36CA"/>
    <w:rsid w:val="00BB588A"/>
    <w:rsid w:val="00BC013F"/>
    <w:rsid w:val="00BD3624"/>
    <w:rsid w:val="00BD6EFF"/>
    <w:rsid w:val="00BE0903"/>
    <w:rsid w:val="00BE3FF8"/>
    <w:rsid w:val="00BE5F47"/>
    <w:rsid w:val="00BE678B"/>
    <w:rsid w:val="00BF07F1"/>
    <w:rsid w:val="00BF449F"/>
    <w:rsid w:val="00BF53E8"/>
    <w:rsid w:val="00BF6009"/>
    <w:rsid w:val="00C0743F"/>
    <w:rsid w:val="00C10538"/>
    <w:rsid w:val="00C1580D"/>
    <w:rsid w:val="00C1742B"/>
    <w:rsid w:val="00C17881"/>
    <w:rsid w:val="00C31421"/>
    <w:rsid w:val="00C32A0B"/>
    <w:rsid w:val="00C3332F"/>
    <w:rsid w:val="00C46421"/>
    <w:rsid w:val="00C510C0"/>
    <w:rsid w:val="00C517C0"/>
    <w:rsid w:val="00C54EC8"/>
    <w:rsid w:val="00C5716B"/>
    <w:rsid w:val="00C572D2"/>
    <w:rsid w:val="00C600C0"/>
    <w:rsid w:val="00C6215E"/>
    <w:rsid w:val="00C640CD"/>
    <w:rsid w:val="00C65972"/>
    <w:rsid w:val="00C71C4B"/>
    <w:rsid w:val="00C83D5C"/>
    <w:rsid w:val="00C87040"/>
    <w:rsid w:val="00C91F76"/>
    <w:rsid w:val="00C977D1"/>
    <w:rsid w:val="00CA6EF9"/>
    <w:rsid w:val="00CA713C"/>
    <w:rsid w:val="00CB2F12"/>
    <w:rsid w:val="00CC0670"/>
    <w:rsid w:val="00CC0DEB"/>
    <w:rsid w:val="00CC4E0E"/>
    <w:rsid w:val="00CD16A4"/>
    <w:rsid w:val="00CD4B13"/>
    <w:rsid w:val="00CD51D5"/>
    <w:rsid w:val="00CE041A"/>
    <w:rsid w:val="00CE5D2F"/>
    <w:rsid w:val="00CE64DC"/>
    <w:rsid w:val="00CF2BE2"/>
    <w:rsid w:val="00CF353C"/>
    <w:rsid w:val="00D03590"/>
    <w:rsid w:val="00D06228"/>
    <w:rsid w:val="00D075B8"/>
    <w:rsid w:val="00D07C4C"/>
    <w:rsid w:val="00D10AAC"/>
    <w:rsid w:val="00D14D01"/>
    <w:rsid w:val="00D1569C"/>
    <w:rsid w:val="00D21627"/>
    <w:rsid w:val="00D25AED"/>
    <w:rsid w:val="00D26A58"/>
    <w:rsid w:val="00D27390"/>
    <w:rsid w:val="00D35DF7"/>
    <w:rsid w:val="00D47B2C"/>
    <w:rsid w:val="00D47C79"/>
    <w:rsid w:val="00D55D13"/>
    <w:rsid w:val="00D567D4"/>
    <w:rsid w:val="00D62888"/>
    <w:rsid w:val="00D628E6"/>
    <w:rsid w:val="00D7080A"/>
    <w:rsid w:val="00D70C77"/>
    <w:rsid w:val="00D7323A"/>
    <w:rsid w:val="00D73483"/>
    <w:rsid w:val="00D73C92"/>
    <w:rsid w:val="00D77093"/>
    <w:rsid w:val="00D779E3"/>
    <w:rsid w:val="00D77B1E"/>
    <w:rsid w:val="00D81D17"/>
    <w:rsid w:val="00D82D2D"/>
    <w:rsid w:val="00D8356F"/>
    <w:rsid w:val="00D83732"/>
    <w:rsid w:val="00D83F24"/>
    <w:rsid w:val="00D87B2B"/>
    <w:rsid w:val="00D92992"/>
    <w:rsid w:val="00D95800"/>
    <w:rsid w:val="00DA07D3"/>
    <w:rsid w:val="00DA23FE"/>
    <w:rsid w:val="00DA57AD"/>
    <w:rsid w:val="00DA6500"/>
    <w:rsid w:val="00DB6648"/>
    <w:rsid w:val="00DC1463"/>
    <w:rsid w:val="00DC31F1"/>
    <w:rsid w:val="00DC3E27"/>
    <w:rsid w:val="00DC4EDB"/>
    <w:rsid w:val="00DC5008"/>
    <w:rsid w:val="00DC66D4"/>
    <w:rsid w:val="00DD01D4"/>
    <w:rsid w:val="00DD184E"/>
    <w:rsid w:val="00DD1E99"/>
    <w:rsid w:val="00DD2132"/>
    <w:rsid w:val="00DD2FB2"/>
    <w:rsid w:val="00DD51BC"/>
    <w:rsid w:val="00DE203D"/>
    <w:rsid w:val="00DE28AB"/>
    <w:rsid w:val="00DE32A8"/>
    <w:rsid w:val="00DE5704"/>
    <w:rsid w:val="00DF0C9D"/>
    <w:rsid w:val="00DF23F0"/>
    <w:rsid w:val="00DF2949"/>
    <w:rsid w:val="00DF7B4A"/>
    <w:rsid w:val="00DF7BE9"/>
    <w:rsid w:val="00E02052"/>
    <w:rsid w:val="00E06C4C"/>
    <w:rsid w:val="00E06F3F"/>
    <w:rsid w:val="00E075AB"/>
    <w:rsid w:val="00E14294"/>
    <w:rsid w:val="00E1609C"/>
    <w:rsid w:val="00E20271"/>
    <w:rsid w:val="00E208B7"/>
    <w:rsid w:val="00E3744C"/>
    <w:rsid w:val="00E379ED"/>
    <w:rsid w:val="00E4194E"/>
    <w:rsid w:val="00E443D2"/>
    <w:rsid w:val="00E4445B"/>
    <w:rsid w:val="00E452BB"/>
    <w:rsid w:val="00E51AE9"/>
    <w:rsid w:val="00E52FAF"/>
    <w:rsid w:val="00E5518D"/>
    <w:rsid w:val="00E57A50"/>
    <w:rsid w:val="00E62764"/>
    <w:rsid w:val="00E62C7A"/>
    <w:rsid w:val="00E65B79"/>
    <w:rsid w:val="00E6618B"/>
    <w:rsid w:val="00E71088"/>
    <w:rsid w:val="00E74A17"/>
    <w:rsid w:val="00E75D51"/>
    <w:rsid w:val="00E77FFE"/>
    <w:rsid w:val="00E819A5"/>
    <w:rsid w:val="00E82348"/>
    <w:rsid w:val="00E87C34"/>
    <w:rsid w:val="00E94F9A"/>
    <w:rsid w:val="00EA16AE"/>
    <w:rsid w:val="00EA3707"/>
    <w:rsid w:val="00EA3CD2"/>
    <w:rsid w:val="00EA4D00"/>
    <w:rsid w:val="00EA4FB9"/>
    <w:rsid w:val="00EB0CAB"/>
    <w:rsid w:val="00EB6C09"/>
    <w:rsid w:val="00EC11C6"/>
    <w:rsid w:val="00EC7D2D"/>
    <w:rsid w:val="00ED517B"/>
    <w:rsid w:val="00EE134E"/>
    <w:rsid w:val="00EE1CEE"/>
    <w:rsid w:val="00EE50D9"/>
    <w:rsid w:val="00EE51B4"/>
    <w:rsid w:val="00EF32B7"/>
    <w:rsid w:val="00F11ACC"/>
    <w:rsid w:val="00F20C6A"/>
    <w:rsid w:val="00F22C27"/>
    <w:rsid w:val="00F23DF7"/>
    <w:rsid w:val="00F2595E"/>
    <w:rsid w:val="00F27B68"/>
    <w:rsid w:val="00F34340"/>
    <w:rsid w:val="00F378A5"/>
    <w:rsid w:val="00F45AE6"/>
    <w:rsid w:val="00F52DCD"/>
    <w:rsid w:val="00F5331B"/>
    <w:rsid w:val="00F55E48"/>
    <w:rsid w:val="00F561B7"/>
    <w:rsid w:val="00F61AEE"/>
    <w:rsid w:val="00F62CEE"/>
    <w:rsid w:val="00F648D4"/>
    <w:rsid w:val="00F70E69"/>
    <w:rsid w:val="00F72DCE"/>
    <w:rsid w:val="00F75633"/>
    <w:rsid w:val="00F81F72"/>
    <w:rsid w:val="00F8399A"/>
    <w:rsid w:val="00F8465F"/>
    <w:rsid w:val="00F917A8"/>
    <w:rsid w:val="00F92C74"/>
    <w:rsid w:val="00F93AB5"/>
    <w:rsid w:val="00F959B4"/>
    <w:rsid w:val="00F96E38"/>
    <w:rsid w:val="00F973DA"/>
    <w:rsid w:val="00FA0F51"/>
    <w:rsid w:val="00FA11C4"/>
    <w:rsid w:val="00FA3485"/>
    <w:rsid w:val="00FA49F2"/>
    <w:rsid w:val="00FB0201"/>
    <w:rsid w:val="00FB230B"/>
    <w:rsid w:val="00FB6150"/>
    <w:rsid w:val="00FB6E85"/>
    <w:rsid w:val="00FC1EF4"/>
    <w:rsid w:val="00FC34C9"/>
    <w:rsid w:val="00FC40BB"/>
    <w:rsid w:val="00FC48CC"/>
    <w:rsid w:val="00FC5EEB"/>
    <w:rsid w:val="00FC696B"/>
    <w:rsid w:val="00FC79C0"/>
    <w:rsid w:val="00FE0273"/>
    <w:rsid w:val="00FE0852"/>
    <w:rsid w:val="00FE3A58"/>
    <w:rsid w:val="00FF015A"/>
    <w:rsid w:val="00FF2DAE"/>
    <w:rsid w:val="00FF535A"/>
    <w:rsid w:val="00FF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6FC2398-C43E-4C26-BC82-A98E46B1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92B"/>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E192B"/>
    <w:rPr>
      <w:b/>
      <w:bCs/>
    </w:rPr>
  </w:style>
  <w:style w:type="paragraph" w:styleId="Title">
    <w:name w:val="Title"/>
    <w:basedOn w:val="Normal"/>
    <w:qFormat/>
    <w:rsid w:val="004E192B"/>
    <w:pPr>
      <w:jc w:val="center"/>
    </w:pPr>
    <w:rPr>
      <w:rFonts w:ascii="Antique Olive" w:hAnsi="Antique Olive"/>
      <w:sz w:val="36"/>
    </w:rPr>
  </w:style>
  <w:style w:type="paragraph" w:styleId="Subtitle">
    <w:name w:val="Subtitle"/>
    <w:basedOn w:val="Normal"/>
    <w:qFormat/>
    <w:rsid w:val="004E192B"/>
    <w:pPr>
      <w:jc w:val="center"/>
    </w:pPr>
    <w:rPr>
      <w:rFonts w:ascii="Arial" w:hAnsi="Arial"/>
      <w:b/>
    </w:rPr>
  </w:style>
  <w:style w:type="table" w:styleId="TableGrid">
    <w:name w:val="Table Grid"/>
    <w:basedOn w:val="TableNormal"/>
    <w:rsid w:val="004E1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B6150"/>
    <w:pPr>
      <w:widowControl/>
      <w:ind w:left="1440" w:right="1440"/>
      <w:jc w:val="both"/>
    </w:pPr>
    <w:rPr>
      <w:rFonts w:ascii="Times New Roman" w:hAnsi="Times New Roman"/>
      <w:b/>
      <w:snapToGrid/>
    </w:rPr>
  </w:style>
  <w:style w:type="paragraph" w:styleId="BalloonText">
    <w:name w:val="Balloon Text"/>
    <w:basedOn w:val="Normal"/>
    <w:semiHidden/>
    <w:rsid w:val="00B61E9C"/>
    <w:rPr>
      <w:rFonts w:ascii="Tahoma" w:hAnsi="Tahoma" w:cs="Tahoma"/>
      <w:sz w:val="16"/>
      <w:szCs w:val="16"/>
    </w:rPr>
  </w:style>
  <w:style w:type="paragraph" w:styleId="Header">
    <w:name w:val="header"/>
    <w:basedOn w:val="Normal"/>
    <w:rsid w:val="00624EE6"/>
    <w:pPr>
      <w:tabs>
        <w:tab w:val="center" w:pos="4320"/>
        <w:tab w:val="right" w:pos="8640"/>
      </w:tabs>
    </w:pPr>
  </w:style>
  <w:style w:type="paragraph" w:styleId="Footer">
    <w:name w:val="footer"/>
    <w:basedOn w:val="Normal"/>
    <w:rsid w:val="00624EE6"/>
    <w:pPr>
      <w:tabs>
        <w:tab w:val="center" w:pos="4320"/>
        <w:tab w:val="right" w:pos="8640"/>
      </w:tabs>
    </w:pPr>
  </w:style>
  <w:style w:type="character" w:styleId="CommentReference">
    <w:name w:val="annotation reference"/>
    <w:semiHidden/>
    <w:rsid w:val="003416AE"/>
    <w:rPr>
      <w:sz w:val="16"/>
      <w:szCs w:val="16"/>
    </w:rPr>
  </w:style>
  <w:style w:type="paragraph" w:styleId="CommentText">
    <w:name w:val="annotation text"/>
    <w:basedOn w:val="Normal"/>
    <w:semiHidden/>
    <w:rsid w:val="003416AE"/>
    <w:rPr>
      <w:sz w:val="20"/>
    </w:rPr>
  </w:style>
  <w:style w:type="paragraph" w:styleId="CommentSubject">
    <w:name w:val="annotation subject"/>
    <w:basedOn w:val="CommentText"/>
    <w:next w:val="CommentText"/>
    <w:semiHidden/>
    <w:rsid w:val="003416AE"/>
    <w:rPr>
      <w:b/>
      <w:bCs/>
    </w:rPr>
  </w:style>
  <w:style w:type="paragraph" w:styleId="ListParagraph">
    <w:name w:val="List Paragraph"/>
    <w:basedOn w:val="Normal"/>
    <w:uiPriority w:val="34"/>
    <w:qFormat/>
    <w:rsid w:val="0083033C"/>
    <w:pPr>
      <w:ind w:left="720"/>
    </w:pPr>
  </w:style>
  <w:style w:type="paragraph" w:styleId="Revision">
    <w:name w:val="Revision"/>
    <w:hidden/>
    <w:uiPriority w:val="99"/>
    <w:semiHidden/>
    <w:rsid w:val="00DD1E99"/>
    <w:rPr>
      <w:rFonts w:ascii="Courier New" w:hAnsi="Courier New"/>
      <w:snapToGrid w:val="0"/>
      <w:sz w:val="24"/>
    </w:rPr>
  </w:style>
  <w:style w:type="character" w:styleId="Hyperlink">
    <w:name w:val="Hyperlink"/>
    <w:basedOn w:val="DefaultParagraphFont"/>
    <w:uiPriority w:val="99"/>
    <w:unhideWhenUsed/>
    <w:rsid w:val="0055727E"/>
    <w:rPr>
      <w:color w:val="0563C1"/>
      <w:u w:val="single"/>
    </w:rPr>
  </w:style>
  <w:style w:type="character" w:customStyle="1" w:styleId="UnresolvedMention">
    <w:name w:val="Unresolved Mention"/>
    <w:basedOn w:val="DefaultParagraphFont"/>
    <w:uiPriority w:val="99"/>
    <w:semiHidden/>
    <w:unhideWhenUsed/>
    <w:rsid w:val="0055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7439">
      <w:bodyDiv w:val="1"/>
      <w:marLeft w:val="0"/>
      <w:marRight w:val="0"/>
      <w:marTop w:val="0"/>
      <w:marBottom w:val="0"/>
      <w:divBdr>
        <w:top w:val="none" w:sz="0" w:space="0" w:color="auto"/>
        <w:left w:val="none" w:sz="0" w:space="0" w:color="auto"/>
        <w:bottom w:val="none" w:sz="0" w:space="0" w:color="auto"/>
        <w:right w:val="none" w:sz="0" w:space="0" w:color="auto"/>
      </w:divBdr>
    </w:div>
    <w:div w:id="522087113">
      <w:bodyDiv w:val="1"/>
      <w:marLeft w:val="0"/>
      <w:marRight w:val="0"/>
      <w:marTop w:val="0"/>
      <w:marBottom w:val="0"/>
      <w:divBdr>
        <w:top w:val="none" w:sz="0" w:space="0" w:color="auto"/>
        <w:left w:val="none" w:sz="0" w:space="0" w:color="auto"/>
        <w:bottom w:val="none" w:sz="0" w:space="0" w:color="auto"/>
        <w:right w:val="none" w:sz="0" w:space="0" w:color="auto"/>
      </w:divBdr>
    </w:div>
    <w:div w:id="911113974">
      <w:bodyDiv w:val="1"/>
      <w:marLeft w:val="0"/>
      <w:marRight w:val="0"/>
      <w:marTop w:val="0"/>
      <w:marBottom w:val="0"/>
      <w:divBdr>
        <w:top w:val="none" w:sz="0" w:space="0" w:color="auto"/>
        <w:left w:val="none" w:sz="0" w:space="0" w:color="auto"/>
        <w:bottom w:val="none" w:sz="0" w:space="0" w:color="auto"/>
        <w:right w:val="none" w:sz="0" w:space="0" w:color="auto"/>
      </w:divBdr>
    </w:div>
    <w:div w:id="1150752485">
      <w:bodyDiv w:val="1"/>
      <w:marLeft w:val="69"/>
      <w:marRight w:val="69"/>
      <w:marTop w:val="69"/>
      <w:marBottom w:val="17"/>
      <w:divBdr>
        <w:top w:val="none" w:sz="0" w:space="0" w:color="auto"/>
        <w:left w:val="none" w:sz="0" w:space="0" w:color="auto"/>
        <w:bottom w:val="none" w:sz="0" w:space="0" w:color="auto"/>
        <w:right w:val="none" w:sz="0" w:space="0" w:color="auto"/>
      </w:divBdr>
      <w:divsChild>
        <w:div w:id="1698579065">
          <w:marLeft w:val="0"/>
          <w:marRight w:val="0"/>
          <w:marTop w:val="0"/>
          <w:marBottom w:val="0"/>
          <w:divBdr>
            <w:top w:val="none" w:sz="0" w:space="0" w:color="auto"/>
            <w:left w:val="none" w:sz="0" w:space="0" w:color="auto"/>
            <w:bottom w:val="none" w:sz="0" w:space="0" w:color="auto"/>
            <w:right w:val="none" w:sz="0" w:space="0" w:color="auto"/>
          </w:divBdr>
        </w:div>
      </w:divsChild>
    </w:div>
    <w:div w:id="1796555050">
      <w:bodyDiv w:val="1"/>
      <w:marLeft w:val="0"/>
      <w:marRight w:val="0"/>
      <w:marTop w:val="0"/>
      <w:marBottom w:val="0"/>
      <w:divBdr>
        <w:top w:val="none" w:sz="0" w:space="0" w:color="auto"/>
        <w:left w:val="none" w:sz="0" w:space="0" w:color="auto"/>
        <w:bottom w:val="none" w:sz="0" w:space="0" w:color="auto"/>
        <w:right w:val="none" w:sz="0" w:space="0" w:color="auto"/>
      </w:divBdr>
    </w:div>
    <w:div w:id="1852841672">
      <w:bodyDiv w:val="1"/>
      <w:marLeft w:val="0"/>
      <w:marRight w:val="0"/>
      <w:marTop w:val="0"/>
      <w:marBottom w:val="0"/>
      <w:divBdr>
        <w:top w:val="none" w:sz="0" w:space="0" w:color="auto"/>
        <w:left w:val="none" w:sz="0" w:space="0" w:color="auto"/>
        <w:bottom w:val="none" w:sz="0" w:space="0" w:color="auto"/>
        <w:right w:val="none" w:sz="0" w:space="0" w:color="auto"/>
      </w:divBdr>
    </w:div>
    <w:div w:id="1891115485">
      <w:bodyDiv w:val="1"/>
      <w:marLeft w:val="0"/>
      <w:marRight w:val="0"/>
      <w:marTop w:val="0"/>
      <w:marBottom w:val="0"/>
      <w:divBdr>
        <w:top w:val="none" w:sz="0" w:space="0" w:color="auto"/>
        <w:left w:val="none" w:sz="0" w:space="0" w:color="auto"/>
        <w:bottom w:val="none" w:sz="0" w:space="0" w:color="auto"/>
        <w:right w:val="none" w:sz="0" w:space="0" w:color="auto"/>
      </w:divBdr>
    </w:div>
    <w:div w:id="1918586342">
      <w:bodyDiv w:val="1"/>
      <w:marLeft w:val="0"/>
      <w:marRight w:val="0"/>
      <w:marTop w:val="0"/>
      <w:marBottom w:val="0"/>
      <w:divBdr>
        <w:top w:val="none" w:sz="0" w:space="0" w:color="auto"/>
        <w:left w:val="none" w:sz="0" w:space="0" w:color="auto"/>
        <w:bottom w:val="none" w:sz="0" w:space="0" w:color="auto"/>
        <w:right w:val="none" w:sz="0" w:space="0" w:color="auto"/>
      </w:divBdr>
      <w:divsChild>
        <w:div w:id="415438569">
          <w:marLeft w:val="0"/>
          <w:marRight w:val="0"/>
          <w:marTop w:val="0"/>
          <w:marBottom w:val="0"/>
          <w:divBdr>
            <w:top w:val="none" w:sz="0" w:space="0" w:color="auto"/>
            <w:left w:val="none" w:sz="0" w:space="0" w:color="auto"/>
            <w:bottom w:val="none" w:sz="0" w:space="0" w:color="auto"/>
            <w:right w:val="none" w:sz="0" w:space="0" w:color="auto"/>
          </w:divBdr>
        </w:div>
        <w:div w:id="949625832">
          <w:marLeft w:val="0"/>
          <w:marRight w:val="0"/>
          <w:marTop w:val="0"/>
          <w:marBottom w:val="0"/>
          <w:divBdr>
            <w:top w:val="none" w:sz="0" w:space="0" w:color="auto"/>
            <w:left w:val="none" w:sz="0" w:space="0" w:color="auto"/>
            <w:bottom w:val="none" w:sz="0" w:space="0" w:color="auto"/>
            <w:right w:val="none" w:sz="0" w:space="0" w:color="auto"/>
          </w:divBdr>
        </w:div>
      </w:divsChild>
    </w:div>
    <w:div w:id="19212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rra@cityoforting.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Councilmembers</vt:lpstr>
    </vt:vector>
  </TitlesOfParts>
  <Company>City of Orting</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Councilmembers</dc:title>
  <dc:subject/>
  <dc:creator>Roxanne</dc:creator>
  <cp:keywords/>
  <dc:description/>
  <cp:lastModifiedBy>Jane Montgomery</cp:lastModifiedBy>
  <cp:revision>3</cp:revision>
  <cp:lastPrinted>2020-05-11T18:49:00Z</cp:lastPrinted>
  <dcterms:created xsi:type="dcterms:W3CDTF">2020-05-11T19:36:00Z</dcterms:created>
  <dcterms:modified xsi:type="dcterms:W3CDTF">2020-05-11T19:42:00Z</dcterms:modified>
</cp:coreProperties>
</file>